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67" w:rsidRPr="00810644" w:rsidRDefault="00375F67" w:rsidP="00810644">
      <w:pPr>
        <w:spacing w:line="240" w:lineRule="auto"/>
        <w:ind w:firstLine="0"/>
        <w:jc w:val="center"/>
        <w:rPr>
          <w:b/>
          <w:bCs/>
        </w:rPr>
      </w:pPr>
      <w:r w:rsidRPr="00810644">
        <w:rPr>
          <w:b/>
          <w:bCs/>
        </w:rPr>
        <w:t>Организация информационного обеспечения планово-экономической деятельности предприятия транспорта</w:t>
      </w:r>
    </w:p>
    <w:p w:rsidR="00375F67" w:rsidRPr="0091565F" w:rsidRDefault="00375F67" w:rsidP="0091565F">
      <w:pPr>
        <w:spacing w:line="240" w:lineRule="auto"/>
        <w:ind w:firstLine="0"/>
      </w:pP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Алексеев С.А. Совершенствование пассажирских сервисов на основе цифровых технологий / С.А. Алексеев. – Текст : электронный // Экономика железных дорог : электрон. журн. – 2020. – № 5. – С. 38-42.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 xml:space="preserve">Анализ работы транспортных систем : учебное пособие / Т.В. Коновалова, И.Н. Котенкова, М.П. Миронова, С.Л. Надирян. – Краснодар : КубГТУ, 2019. – 263 с. – ISBN 978-5-8333-0879-0. – Текст : электронный // Лань : электронно-библиотечная система. – URL: </w:t>
      </w:r>
      <w:hyperlink r:id="rId5" w:history="1">
        <w:r w:rsidRPr="0091565F">
          <w:rPr>
            <w:rStyle w:val="Hyperlink"/>
            <w:color w:val="auto"/>
          </w:rPr>
          <w:t>https://e.lanbook.com/book</w:t>
        </w:r>
      </w:hyperlink>
      <w:r w:rsidRPr="0091565F">
        <w:t>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Бачурин Д.Г. Информационное обеспечение правового регулирования финансовых отношений в цифровой экономике / Д.Г. Бачурин. – Текст : электронный // Правовая информатика. – 2020. – № 1. – С. 47-56.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Баштыгова А.Т. Роль статистической деятельности в процессе информационного обеспечения экономики и социальной сферы / А.Т. Баштыгова. – Текст : электронный // Научный альманах. – 2020. – № 4-2 (66). – С. 20-23.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Белоброва Н.В. Информационное обеспечение механизма формирования стратегии развития промышленных предприятий при переходе к экономике знаний / Н.В. Белоброва. – Текст : электронный // Новое в экономической кибернетике. – 2020. – № 2. – С. 44-58.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Борисова А.В. Особенности формирования механизма обеспечения экономической безопасности предприятий с информационными технологиями / А.В. Борисова. – Текст : электронный // Концепция национальной экономической безопасности Российской Федерации и ее реализация на современном этапе : сборник материалов Всероссийской научно-практической конференции / под. общ. ред. Н.М. Тюкавкина. – Самара, 2020. – С. 111-113.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Головцова И.Г. Трансформация системы информационного обеспечения деятельности по стандартизации в условиях цифровизации экономики / И.Г. Головцова, К.И. Крылов. – Текст : электронный // Национальная концепция качества: подготовка управленческих кадров : сборник тезисов докладов национальной научно-практической конференции с международным участием. – Санкт-Петербург, 2020. – С. 398-402.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Гулый И.М. Эффекты внедрения блокчейн-технологий в деятельности железнодорожных компаний / И.М. Гулый. – Текст : электронный // Экономика железных дорог : электрон. журн. – 2020. – № 12. – С. 40-48.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Ефимова О.В. Роль ИТ-комплекса в эффективности транспортной компании / О.В. Ефимова, О.М. Малышева. – Текст : электронный // Экономика железных дорог : электрон. журн. – 2020. – № 6. – С. 48-53.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Жулдаева Р.Р. Экономическая информация и информационные технологии обеспечения управленческой деятельности / Р.Р. Жулдаева. – Текст : электронный // Таможенные чтения-2020. стратегия развития 2030. Вызовы времени. Наука и инновации : сборник материалов Международной научно-практической конференции. – Санкт-Петербург, 2020. – С. 60-65.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Информационные системы в экономике : учебник для вузов / В.Н. Волкова, В.Н. Юрьев, С.В. Широкова, А.В. Логинова ; под ред. В.Н. Волковой, В.Н. Юрьева. – Москва : Юрайт, 2020. – 402 с. – (Высшее образование). – ISBN 978-5-9916-1358-3. – Текст : электронный // ЭБС Юрайт.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Информационные технологии в менеджменте : учебник и практикум для вузов / Е.В. Майорова [и др.] ; под ред. Е.В. Майоровой. – Москва : Юрайт, 2020. – 368 с. – (Высшее образование). – ISBN 978-5-534-00503-5. – Текст : электронный // ЭБС Юрайт.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Каргина Л.А. Основные тенденции в цифровой экономике транспортной отрасли / Л.А. Каргина, А.А. Корненков. – Текст : электронный // Транспорт: наука, техника, управление : электрон. журн. – 2020. – № 9. – С. 14-16.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 xml:space="preserve">Козлова Г.Г. Информационные системы и технологии банковского дела : учебное пособие / Г.Г. Козлова. – Москва : РТУ МИРЭА, 2020. – 112 с. – Текст : электронный // Лань : электронно-библиотечная система. – URL: </w:t>
      </w:r>
      <w:hyperlink r:id="rId6" w:history="1">
        <w:r w:rsidRPr="0091565F">
          <w:rPr>
            <w:rStyle w:val="Hyperlink"/>
            <w:color w:val="auto"/>
          </w:rPr>
          <w:t>https://e.lanbook.com/book</w:t>
        </w:r>
      </w:hyperlink>
      <w:r w:rsidRPr="0091565F">
        <w:t>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Левкин Г.Г. Основные направления цифровой трансформации логистических процессов при управлении цепями поставок / Г.Г. Левкин, Н.Я. Гарафутдинова, Д.В. Конишевский. – Текст : непосредственный // Инновационная экономика и общество. – 2019. – № 4(26). – С. 24-29.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Малышева Т.А. Разработка и применение модуля поиска замкнутых финансовых потоков в системе информационного обеспечения локальной экономики / Т.А.Малышева, А.А. Паначев. – Текст : электронный // Весенние дни науки : сборник докладов Международной конференции студентов и молодых ученых. – Екатеринбург, 2020. – С. 766-771.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Моргунов А.Ф.  Информационные технологии в менеджменте : учебник для вузов / А.Ф. Моргунов. – 2-е изд., перераб. и доп. – Москва : Юрайт, 2020. – 310 с. – (Высшее образование). – ISBN 978-5-534-12799-7. – Текст : электронный // ЭБС Юрайт.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Набиуллин И.И. Принципы клиентоориентированности / И.И. Набиуллин, А.Л. Шауро. – Текст : электронный // Автоматика, связь, информатика : электрон. журн. – 2020. – № 6. – С. 28-29.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Некрасов А.Г. Комплексный подход к цифровой трансформации интегрированных транспортно-логистических систем / А.Г. Некрасов, А.С. Синицина, И.А. Башмаков. – Текст : электронный // Транспорт: наука, техника, управление : электрон. журн. – 2019. – № 9. – С. 54-56. // ЭБ РГУПС.</w:t>
      </w:r>
      <w:bookmarkStart w:id="0" w:name="_GoBack"/>
      <w:bookmarkEnd w:id="0"/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Нетёсова О.Ю. Информационные системы и технологии в экономике : учебное пособие для вузов / О.Ю. Нетёсова. – 3-е изд., испр. и доп. – Москва : Юрайт, 2020. – 178 с. – (Высшее образование). – ISBN 978-5-534-08223-4. – Текст : электронный // ЭБС Юрайт.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Паршина В.С. Использование цифровых технологий в сфере пассажирских железнодорожных перевозок / В.С. Паршина, Т.Б. Марущак. – Текст : электронный // Экономика железных дорог : электрон. журн. – 2020. – № 4. – С. 36-44.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Полухина И.В. Информационно-аналитическое обеспечение управления финансовыми результатами экономического субъекта / И.В. Полухина. – Текст : электронный // Вестник Воронежского государственного университета. Серия: Экономика и управление. – 2020. – № 2. – С. 90-104.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Смагина А.Ю. Проблемы учетно-информационного обеспечения управления экономическими субъектами в условиях цифровой экономики / А.Ю. Смагина. – Текст : электронный // Вектор науки Тольяттинского государственного университета. Серия: Экономика и управление. – 2020. – № 1 (40). – С. 35-39.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Современная экономика: векторы развития и ее информационное обеспечение : материалы Международной научной конференции молодых ученых и преподавателей вузов. – Краснодар, 2020. – Текст : электронный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Соколинская Н.Э. Механизмы информационного и научнотехнологического обеспечения инноваций в банковской сфере в условиях цифровой экономики / Н.Э. Соколинская. – Текст : электронный // Банковское дело. – 2020. – № 2. – С. 25-30.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Соловьева А.С. Роль информационных технологий в обеспечении эффективного функционирования экономики / А.С. Соловьева. – Текст : электронный // Молодежь и научно-технический прогресс : сборник докладов XIII международной научно-практической конференции студентов, аспирантов и молодых ученых. – Старый Оскол, 2020. – С. 193-195.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 xml:space="preserve">Сухарева С.В. Разработка программ инновационного развития грузовых автотранспортных предприятий : учебное пособие / С.В. Сухарева. – Омск : СибАДИ, 2020. – 103 с. – Текст : электронный // Лань : электронно-библиотечная система. – URL: </w:t>
      </w:r>
      <w:hyperlink r:id="rId7" w:history="1">
        <w:r w:rsidRPr="0091565F">
          <w:rPr>
            <w:rStyle w:val="Hyperlink"/>
            <w:color w:val="auto"/>
          </w:rPr>
          <w:t>https://e.lanbook.com</w:t>
        </w:r>
      </w:hyperlink>
      <w:r w:rsidRPr="0091565F">
        <w:t>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Федорович В.О. Цифровая трансформация управления грузовыми перевозками при использовании вагонов приватного парка / В.О. Федорович, Т.В. Федорович. – Текст : электронный // Экономика железных дорог : электрон. журн. – 2020. – № 2. – С. 53-70.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Цифровизация экономики и ее информационное обеспечение : материалы Международной научной конференции, молодых ученых и преподавателей вузов / состав. Ю.И. Сигидов, Н.С. Власова. – 2020. – Текст : электронный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Чернов В.А. Технологические инновации в цифровой экономике сферы услуг / В.А. Чернов. – Текст : непосредственный // Инновационная экономика и общество. – 2019. – № 1 (23). – С. 57-64. // ЭБ РГУПС.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 xml:space="preserve">Шацкая И.В. Аналитические методы в управленческой деятельности : учебное пособие / И.В. Шацкая. – Москва : РТУ МИРЭА, 2020. – 104 с. – Текст : электронный // Лань : электронно-библиотечная система. – URL: </w:t>
      </w:r>
      <w:hyperlink r:id="rId8" w:history="1">
        <w:r w:rsidRPr="0091565F">
          <w:rPr>
            <w:rStyle w:val="Hyperlink"/>
            <w:color w:val="auto"/>
          </w:rPr>
          <w:t>https://e.lanbook.com/book</w:t>
        </w:r>
      </w:hyperlink>
      <w:r w:rsidRPr="0091565F">
        <w:t>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>Шумкина О.В. Информационное обеспечение внешнеторговой деятельности в современной экономике / О.В. Шумкина, О.А. Ваулина. – Текст : электронный // Инновационные идеи молодых исследователей для агропромышленного комплекса России : сборник статей Международной научно-практической конференции молодых ученых. – 2020. – С. 135-137. // НЭБ eLIBRARY.</w:t>
      </w:r>
    </w:p>
    <w:p w:rsidR="00375F67" w:rsidRPr="0091565F" w:rsidRDefault="00375F67" w:rsidP="0091565F">
      <w:pPr>
        <w:numPr>
          <w:ilvl w:val="0"/>
          <w:numId w:val="1"/>
        </w:numPr>
        <w:spacing w:line="240" w:lineRule="auto"/>
        <w:ind w:left="0" w:firstLine="0"/>
      </w:pPr>
      <w:r w:rsidRPr="0091565F">
        <w:t xml:space="preserve">Эйхлер Л.В. Научные проблемы экономики транспорта : учебное пособие / Л.В. Эйхлер. – Омск : СибАДИ, 2019. – 63 с. – Текст : электронный // Лань : электронно-библиотечная система. – URL: </w:t>
      </w:r>
      <w:hyperlink r:id="rId9" w:history="1">
        <w:r w:rsidRPr="0091565F">
          <w:rPr>
            <w:rStyle w:val="Hyperlink"/>
            <w:color w:val="auto"/>
          </w:rPr>
          <w:t>https://e.lanbook.com/book</w:t>
        </w:r>
      </w:hyperlink>
      <w:r w:rsidRPr="0091565F">
        <w:t>.</w:t>
      </w:r>
    </w:p>
    <w:sectPr w:rsidR="00375F67" w:rsidRPr="0091565F" w:rsidSect="00BF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72EE"/>
    <w:multiLevelType w:val="hybridMultilevel"/>
    <w:tmpl w:val="BCD6F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C13"/>
    <w:rsid w:val="000B2911"/>
    <w:rsid w:val="002A6EB4"/>
    <w:rsid w:val="002F3222"/>
    <w:rsid w:val="00375F67"/>
    <w:rsid w:val="003A2E41"/>
    <w:rsid w:val="004A5C13"/>
    <w:rsid w:val="00725710"/>
    <w:rsid w:val="00736228"/>
    <w:rsid w:val="007C7512"/>
    <w:rsid w:val="00810644"/>
    <w:rsid w:val="008C0B4B"/>
    <w:rsid w:val="0091565F"/>
    <w:rsid w:val="009519C1"/>
    <w:rsid w:val="009E6759"/>
    <w:rsid w:val="00BF4047"/>
    <w:rsid w:val="00BF42B1"/>
    <w:rsid w:val="00D940A2"/>
    <w:rsid w:val="00EF5712"/>
    <w:rsid w:val="00F4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13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Стандарт"/>
    <w:basedOn w:val="DefaultParagraphFont"/>
    <w:uiPriority w:val="99"/>
    <w:qFormat/>
    <w:rsid w:val="00BF4047"/>
    <w:rPr>
      <w:rFonts w:ascii="Times New Roman" w:hAnsi="Times New Roman" w:cs="Times New Roman"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rsid w:val="003A2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lanbook.com/boo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1344</Words>
  <Characters>7661</Characters>
  <Application>Microsoft Office Outlook</Application>
  <DocSecurity>0</DocSecurity>
  <Lines>0</Lines>
  <Paragraphs>0</Paragraphs>
  <ScaleCrop>false</ScaleCrop>
  <Company>RGUPS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admin</cp:lastModifiedBy>
  <cp:revision>7</cp:revision>
  <dcterms:created xsi:type="dcterms:W3CDTF">2021-02-18T05:22:00Z</dcterms:created>
  <dcterms:modified xsi:type="dcterms:W3CDTF">2021-02-25T08:46:00Z</dcterms:modified>
</cp:coreProperties>
</file>