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6D" w:rsidRDefault="00C0456D" w:rsidP="00EC45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33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Автоматизация управления </w:t>
      </w:r>
      <w:proofErr w:type="spellStart"/>
      <w:r w:rsidRPr="004A33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теплотехнологическими</w:t>
      </w:r>
      <w:proofErr w:type="spellEnd"/>
      <w:r w:rsidRPr="004A33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процессами в промышленности и на транспорте</w:t>
      </w:r>
    </w:p>
    <w:p w:rsidR="00743316" w:rsidRDefault="00743316" w:rsidP="00EC45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2C05">
        <w:rPr>
          <w:rFonts w:ascii="Times New Roman" w:hAnsi="Times New Roman" w:cs="Times New Roman"/>
          <w:sz w:val="28"/>
          <w:szCs w:val="28"/>
        </w:rPr>
        <w:t>Белоглазов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Эффективная алгоритмизация интерполяционных процедур обработки результатов теплотехнических измерений в системах автоматического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C73A5"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Белоглазов,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Серов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A2C05">
        <w:rPr>
          <w:rFonts w:ascii="Times New Roman" w:hAnsi="Times New Roman" w:cs="Times New Roman"/>
          <w:sz w:val="28"/>
          <w:szCs w:val="28"/>
        </w:rPr>
        <w:t xml:space="preserve">Математические методы в технологиях и технике.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 xml:space="preserve">№ 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>С. 27-31.</w:t>
      </w:r>
      <w:r w:rsidRPr="000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C05"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 w:rsidRPr="00CA2C0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 xml:space="preserve">Анализ теплоиспользования в элементах системы теплоснабжения от </w:t>
      </w:r>
      <w:proofErr w:type="spellStart"/>
      <w:r w:rsidRPr="00CA2C05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CA2C05">
        <w:rPr>
          <w:rFonts w:ascii="Times New Roman" w:hAnsi="Times New Roman" w:cs="Times New Roman"/>
          <w:sz w:val="28"/>
          <w:szCs w:val="28"/>
        </w:rPr>
        <w:t>-модульных котельных с установленной тепловой мощностью 16 МВт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A2C0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C05">
        <w:rPr>
          <w:rFonts w:ascii="Times New Roman" w:hAnsi="Times New Roman" w:cs="Times New Roman"/>
          <w:sz w:val="28"/>
          <w:szCs w:val="28"/>
        </w:rPr>
        <w:t>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- 2021 «</w:t>
      </w:r>
      <w:r w:rsidRPr="00CA2C05">
        <w:rPr>
          <w:rFonts w:ascii="Times New Roman" w:hAnsi="Times New Roman" w:cs="Times New Roman"/>
          <w:sz w:val="28"/>
          <w:szCs w:val="28"/>
        </w:rPr>
        <w:t>Энерг</w:t>
      </w:r>
      <w:r>
        <w:rPr>
          <w:rFonts w:ascii="Times New Roman" w:hAnsi="Times New Roman" w:cs="Times New Roman"/>
          <w:sz w:val="28"/>
          <w:szCs w:val="28"/>
        </w:rPr>
        <w:t>етика и цифровая трансформация» :</w:t>
      </w:r>
      <w:r w:rsidRPr="00CA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2C05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CA2C0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A2C05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C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2C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: в 3 т. Т.</w:t>
      </w:r>
      <w:r w:rsidRPr="00CA2C05">
        <w:rPr>
          <w:rFonts w:ascii="Times New Roman" w:hAnsi="Times New Roman" w:cs="Times New Roman"/>
          <w:sz w:val="28"/>
          <w:szCs w:val="28"/>
        </w:rPr>
        <w:t xml:space="preserve"> 2. Теплоэнергетика</w:t>
      </w:r>
      <w:r>
        <w:rPr>
          <w:rFonts w:ascii="Times New Roman" w:hAnsi="Times New Roman" w:cs="Times New Roman"/>
          <w:sz w:val="28"/>
          <w:szCs w:val="28"/>
        </w:rPr>
        <w:t xml:space="preserve"> / п</w:t>
      </w:r>
      <w:r w:rsidRPr="00CA2C05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C05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CA2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A2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C05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Pr="00CA2C05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>С. 111-114.</w:t>
      </w:r>
      <w:r w:rsidRPr="000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А. Ф.</w:t>
      </w:r>
      <w:r w:rsidRPr="00B81E6F">
        <w:rPr>
          <w:rFonts w:ascii="Times New Roman" w:hAnsi="Times New Roman" w:cs="Times New Roman"/>
          <w:sz w:val="28"/>
          <w:szCs w:val="28"/>
        </w:rPr>
        <w:t xml:space="preserve"> Интегрированные автоматизированные системы управления химическими производствами и </w:t>
      </w:r>
      <w:proofErr w:type="gramStart"/>
      <w:r w:rsidRPr="00B81E6F">
        <w:rPr>
          <w:rFonts w:ascii="Times New Roman" w:hAnsi="Times New Roman" w:cs="Times New Roman"/>
          <w:sz w:val="28"/>
          <w:szCs w:val="28"/>
        </w:rPr>
        <w:t>предприятиями :</w:t>
      </w:r>
      <w:proofErr w:type="gramEnd"/>
      <w:r w:rsidRPr="00B81E6F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E6F">
        <w:rPr>
          <w:rFonts w:ascii="Times New Roman" w:hAnsi="Times New Roman" w:cs="Times New Roman"/>
          <w:sz w:val="28"/>
          <w:szCs w:val="28"/>
        </w:rPr>
        <w:t xml:space="preserve"> пособие для вузов / А. Ф. Егоров.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Pr="00B81E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1E6F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1E6F">
        <w:rPr>
          <w:rFonts w:ascii="Times New Roman" w:hAnsi="Times New Roman" w:cs="Times New Roman"/>
          <w:sz w:val="28"/>
          <w:szCs w:val="28"/>
        </w:rPr>
        <w:t xml:space="preserve"> 248 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81E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1E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B8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 Я. Д. Трубчатые теплообменники. Моделирование, </w:t>
      </w:r>
      <w:proofErr w:type="gramStart"/>
      <w:r w:rsidRPr="002A49A0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Pr="002A49A0">
        <w:rPr>
          <w:rFonts w:ascii="Times New Roman" w:hAnsi="Times New Roman" w:cs="Times New Roman"/>
          <w:sz w:val="28"/>
          <w:szCs w:val="28"/>
        </w:rPr>
        <w:t xml:space="preserve"> монография / Я. Д.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Багоутдинова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, А. Я.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Золотоносов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49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2A49A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A49A0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49A0">
        <w:rPr>
          <w:rFonts w:ascii="Times New Roman" w:hAnsi="Times New Roman" w:cs="Times New Roman"/>
          <w:sz w:val="28"/>
          <w:szCs w:val="28"/>
        </w:rPr>
        <w:t xml:space="preserve"> 272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4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9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A49A0">
        <w:rPr>
          <w:rFonts w:ascii="Times New Roman" w:hAnsi="Times New Roman" w:cs="Times New Roman"/>
          <w:sz w:val="28"/>
          <w:szCs w:val="28"/>
        </w:rPr>
        <w:t xml:space="preserve"> электронный // 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05">
        <w:rPr>
          <w:rFonts w:ascii="Times New Roman" w:hAnsi="Times New Roman" w:cs="Times New Roman"/>
          <w:sz w:val="28"/>
          <w:szCs w:val="28"/>
        </w:rPr>
        <w:t>Ильюшенко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Система отопления, вентиляции и кондиционирования воздуха, основанная на использовании природно-климатических факторов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A2C0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Ильюшенко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A2C05">
        <w:rPr>
          <w:rFonts w:ascii="Times New Roman" w:hAnsi="Times New Roman" w:cs="Times New Roman"/>
          <w:sz w:val="28"/>
          <w:szCs w:val="28"/>
        </w:rPr>
        <w:t>Вестник магистратуры.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A2C05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 xml:space="preserve">№ 1-3 (100).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>С. 108-111.</w:t>
      </w:r>
      <w:r w:rsidRPr="000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Пат. </w:t>
      </w:r>
      <w:r w:rsidRPr="00A70ACF">
        <w:rPr>
          <w:rFonts w:ascii="Times New Roman" w:hAnsi="Times New Roman" w:cs="Times New Roman"/>
          <w:sz w:val="28"/>
          <w:szCs w:val="28"/>
        </w:rPr>
        <w:t xml:space="preserve">2740668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70ACF">
        <w:rPr>
          <w:rFonts w:ascii="Times New Roman" w:hAnsi="Times New Roman" w:cs="Times New Roman"/>
          <w:sz w:val="28"/>
          <w:szCs w:val="28"/>
        </w:rPr>
        <w:t>C1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0ACF">
        <w:rPr>
          <w:rFonts w:ascii="Times New Roman" w:hAnsi="Times New Roman" w:cs="Times New Roman"/>
          <w:sz w:val="28"/>
          <w:szCs w:val="28"/>
        </w:rPr>
        <w:t>Водяная система отопления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70AC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AC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ACF">
        <w:rPr>
          <w:rFonts w:ascii="Times New Roman" w:hAnsi="Times New Roman" w:cs="Times New Roman"/>
          <w:sz w:val="28"/>
          <w:szCs w:val="28"/>
        </w:rPr>
        <w:t>Саркисов [</w:t>
      </w:r>
      <w:r>
        <w:rPr>
          <w:rFonts w:ascii="Times New Roman" w:hAnsi="Times New Roman" w:cs="Times New Roman"/>
          <w:sz w:val="28"/>
          <w:szCs w:val="28"/>
        </w:rPr>
        <w:t>и др.</w:t>
      </w:r>
      <w:proofErr w:type="gramStart"/>
      <w:r w:rsidRPr="00A70A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FD">
        <w:rPr>
          <w:rFonts w:ascii="Times New Roman" w:hAnsi="Times New Roman" w:cs="Times New Roman"/>
          <w:sz w:val="28"/>
          <w:szCs w:val="28"/>
        </w:rPr>
        <w:t>заявитель и патентообладатель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A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ГКВОУ ВО</w:t>
      </w:r>
      <w:r w:rsidRPr="00A7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 МТО им.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Хруле</w:t>
      </w:r>
      <w:r w:rsidRPr="00A70ACF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70ACF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A70ACF">
        <w:rPr>
          <w:rFonts w:ascii="Times New Roman" w:hAnsi="Times New Roman" w:cs="Times New Roman"/>
          <w:sz w:val="28"/>
          <w:szCs w:val="28"/>
        </w:rPr>
        <w:t>2019139123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0ACF">
        <w:rPr>
          <w:rFonts w:ascii="Times New Roman" w:hAnsi="Times New Roman" w:cs="Times New Roman"/>
          <w:sz w:val="28"/>
          <w:szCs w:val="28"/>
        </w:rPr>
        <w:t>29.11.2019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5BED">
        <w:rPr>
          <w:rFonts w:ascii="Times New Roman" w:hAnsi="Times New Roman" w:cs="Times New Roman"/>
          <w:sz w:val="28"/>
          <w:szCs w:val="28"/>
        </w:rPr>
        <w:t xml:space="preserve"> </w:t>
      </w:r>
      <w:r w:rsidRPr="00A70ACF">
        <w:rPr>
          <w:rFonts w:ascii="Times New Roman" w:hAnsi="Times New Roman" w:cs="Times New Roman"/>
          <w:sz w:val="28"/>
          <w:szCs w:val="28"/>
        </w:rPr>
        <w:t>19.01.2021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Пат. </w:t>
      </w:r>
      <w:r w:rsidRPr="004448AD">
        <w:rPr>
          <w:rFonts w:ascii="Times New Roman" w:hAnsi="Times New Roman" w:cs="Times New Roman"/>
          <w:sz w:val="28"/>
          <w:szCs w:val="28"/>
        </w:rPr>
        <w:t>2759460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A70ACF">
        <w:rPr>
          <w:rFonts w:ascii="Times New Roman" w:hAnsi="Times New Roman" w:cs="Times New Roman"/>
          <w:sz w:val="28"/>
          <w:szCs w:val="28"/>
        </w:rPr>
        <w:t>C1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48AD">
        <w:rPr>
          <w:rFonts w:ascii="Times New Roman" w:hAnsi="Times New Roman" w:cs="Times New Roman"/>
          <w:sz w:val="28"/>
          <w:szCs w:val="28"/>
        </w:rPr>
        <w:t xml:space="preserve">Способ получения пара и устройство для его </w:t>
      </w:r>
      <w:proofErr w:type="gramStart"/>
      <w:r w:rsidRPr="004448AD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FFD">
        <w:rPr>
          <w:rFonts w:ascii="Times New Roman" w:hAnsi="Times New Roman" w:cs="Times New Roman"/>
          <w:sz w:val="28"/>
          <w:szCs w:val="28"/>
        </w:rPr>
        <w:t>заявитель и патентообладатель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A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70A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0ACF">
        <w:rPr>
          <w:rFonts w:ascii="Times New Roman" w:hAnsi="Times New Roman" w:cs="Times New Roman"/>
          <w:sz w:val="28"/>
          <w:szCs w:val="28"/>
        </w:rPr>
        <w:t>ТяжПромИнжиниринг</w:t>
      </w:r>
      <w:proofErr w:type="spellEnd"/>
      <w:r w:rsidRPr="00A70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4448A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4448AD">
        <w:rPr>
          <w:rFonts w:ascii="Times New Roman" w:hAnsi="Times New Roman" w:cs="Times New Roman"/>
          <w:sz w:val="28"/>
          <w:szCs w:val="28"/>
        </w:rPr>
        <w:t>2021104189</w:t>
      </w:r>
      <w:r w:rsidRPr="0080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8AD">
        <w:rPr>
          <w:rFonts w:ascii="Times New Roman" w:hAnsi="Times New Roman" w:cs="Times New Roman"/>
          <w:sz w:val="28"/>
          <w:szCs w:val="28"/>
        </w:rPr>
        <w:t>19.02.2021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4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48AD">
        <w:rPr>
          <w:rFonts w:ascii="Times New Roman" w:hAnsi="Times New Roman" w:cs="Times New Roman"/>
          <w:sz w:val="28"/>
          <w:szCs w:val="28"/>
        </w:rPr>
        <w:t>15.11.2021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05">
        <w:rPr>
          <w:rFonts w:ascii="Times New Roman" w:hAnsi="Times New Roman" w:cs="Times New Roman"/>
          <w:sz w:val="28"/>
          <w:szCs w:val="28"/>
        </w:rPr>
        <w:t>Попов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 xml:space="preserve">Разработка программного средства для расчета </w:t>
      </w:r>
      <w:proofErr w:type="spellStart"/>
      <w:r w:rsidRPr="00CA2C05">
        <w:rPr>
          <w:rFonts w:ascii="Times New Roman" w:hAnsi="Times New Roman" w:cs="Times New Roman"/>
          <w:sz w:val="28"/>
          <w:szCs w:val="28"/>
        </w:rPr>
        <w:t>ректификацонной</w:t>
      </w:r>
      <w:proofErr w:type="spellEnd"/>
      <w:r w:rsidRPr="00CA2C05">
        <w:rPr>
          <w:rFonts w:ascii="Times New Roman" w:hAnsi="Times New Roman" w:cs="Times New Roman"/>
          <w:sz w:val="28"/>
          <w:szCs w:val="28"/>
        </w:rPr>
        <w:t xml:space="preserve"> установки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C73A5"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Попов,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05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C05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A2C05">
        <w:rPr>
          <w:rFonts w:ascii="Times New Roman" w:hAnsi="Times New Roman" w:cs="Times New Roman"/>
          <w:sz w:val="28"/>
          <w:szCs w:val="28"/>
        </w:rPr>
        <w:t xml:space="preserve">Электротехнические и информационные комплексы и системы.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 xml:space="preserve">Т. 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2C05">
        <w:rPr>
          <w:rFonts w:ascii="Times New Roman" w:hAnsi="Times New Roman" w:cs="Times New Roman"/>
          <w:sz w:val="28"/>
          <w:szCs w:val="28"/>
        </w:rPr>
        <w:t>С. 73-78.</w:t>
      </w:r>
      <w:r w:rsidRPr="000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A90146">
        <w:rPr>
          <w:rFonts w:ascii="Times New Roman" w:hAnsi="Times New Roman" w:cs="Times New Roman"/>
          <w:sz w:val="28"/>
          <w:szCs w:val="28"/>
        </w:rPr>
        <w:t xml:space="preserve"> Т. Л. Оценка возможности повышения энергоемкости классического железнодорожного дискового тормоза / Т. Л. </w:t>
      </w:r>
      <w:proofErr w:type="spellStart"/>
      <w:r w:rsidRPr="00A90146">
        <w:rPr>
          <w:rFonts w:ascii="Times New Roman" w:hAnsi="Times New Roman" w:cs="Times New Roman"/>
          <w:sz w:val="28"/>
          <w:szCs w:val="28"/>
        </w:rPr>
        <w:lastRenderedPageBreak/>
        <w:t>Риполь-Сарагоси</w:t>
      </w:r>
      <w:proofErr w:type="spellEnd"/>
      <w:r w:rsidRPr="00A90146">
        <w:rPr>
          <w:rFonts w:ascii="Times New Roman" w:hAnsi="Times New Roman" w:cs="Times New Roman"/>
          <w:sz w:val="28"/>
          <w:szCs w:val="28"/>
        </w:rPr>
        <w:t xml:space="preserve">, Ю. В. Кривошея.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1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0146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146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146">
        <w:rPr>
          <w:rFonts w:ascii="Times New Roman" w:hAnsi="Times New Roman" w:cs="Times New Roman"/>
          <w:sz w:val="28"/>
          <w:szCs w:val="28"/>
        </w:rPr>
        <w:t xml:space="preserve"> № 4(76).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146">
        <w:rPr>
          <w:rFonts w:ascii="Times New Roman" w:hAnsi="Times New Roman" w:cs="Times New Roman"/>
          <w:sz w:val="28"/>
          <w:szCs w:val="28"/>
        </w:rPr>
        <w:t xml:space="preserve"> С. 55-63.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0">
        <w:rPr>
          <w:rFonts w:ascii="Times New Roman" w:hAnsi="Times New Roman" w:cs="Times New Roman"/>
          <w:sz w:val="28"/>
          <w:szCs w:val="28"/>
        </w:rPr>
        <w:t>Романюк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 xml:space="preserve">Научно-методические основы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 анализа процессов тепловой обработки бетонных изделий в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 установках. Часть 1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C73A5"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Романюк,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Нияковский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A49A0">
        <w:rPr>
          <w:rFonts w:ascii="Times New Roman" w:hAnsi="Times New Roman" w:cs="Times New Roman"/>
          <w:sz w:val="28"/>
          <w:szCs w:val="28"/>
        </w:rPr>
        <w:t xml:space="preserve">Энергетика. Известия высших учебных заведений и энергетических объединений СНГ.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 xml:space="preserve">Т. 64.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>С. 259-274.</w:t>
      </w:r>
      <w:r w:rsidRPr="000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0">
        <w:rPr>
          <w:rFonts w:ascii="Times New Roman" w:hAnsi="Times New Roman" w:cs="Times New Roman"/>
          <w:sz w:val="28"/>
          <w:szCs w:val="28"/>
        </w:rPr>
        <w:t>Романюк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 xml:space="preserve">Научно-методические основы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 анализа процессов тепловой обработки бетонных изделий в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 установках. Часть 2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A49A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Романюк,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Нияковский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A49A0">
        <w:rPr>
          <w:rFonts w:ascii="Times New Roman" w:hAnsi="Times New Roman" w:cs="Times New Roman"/>
          <w:sz w:val="28"/>
          <w:szCs w:val="28"/>
        </w:rPr>
        <w:t xml:space="preserve">Энергетика. Известия высших учебных заведений и энергетических объединений СНГ.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 xml:space="preserve">Т. 64.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A49A0">
        <w:rPr>
          <w:rFonts w:ascii="Times New Roman" w:hAnsi="Times New Roman" w:cs="Times New Roman"/>
          <w:sz w:val="28"/>
          <w:szCs w:val="28"/>
        </w:rPr>
        <w:t xml:space="preserve"> С. 328-335.</w:t>
      </w:r>
      <w:r w:rsidRPr="000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</w:t>
      </w:r>
      <w:r w:rsidRPr="00AA77F5">
        <w:rPr>
          <w:rFonts w:ascii="Times New Roman" w:hAnsi="Times New Roman" w:cs="Times New Roman"/>
          <w:sz w:val="28"/>
          <w:szCs w:val="28"/>
        </w:rPr>
        <w:t xml:space="preserve"> Т. Ю. Выпускная квалификационная </w:t>
      </w:r>
      <w:proofErr w:type="gramStart"/>
      <w:r w:rsidRPr="00AA77F5">
        <w:rPr>
          <w:rFonts w:ascii="Times New Roman" w:hAnsi="Times New Roman" w:cs="Times New Roman"/>
          <w:sz w:val="28"/>
          <w:szCs w:val="28"/>
        </w:rPr>
        <w:t>работа :</w:t>
      </w:r>
      <w:proofErr w:type="gramEnd"/>
      <w:r w:rsidRPr="00AA77F5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7F5">
        <w:rPr>
          <w:rFonts w:ascii="Times New Roman" w:hAnsi="Times New Roman" w:cs="Times New Roman"/>
          <w:sz w:val="28"/>
          <w:szCs w:val="28"/>
        </w:rPr>
        <w:t xml:space="preserve"> указания / Т. Ю. Салова.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7F5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AA77F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A7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F5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AA77F5"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7F5">
        <w:rPr>
          <w:rFonts w:ascii="Times New Roman" w:hAnsi="Times New Roman" w:cs="Times New Roman"/>
          <w:sz w:val="28"/>
          <w:szCs w:val="28"/>
        </w:rPr>
        <w:t xml:space="preserve"> 18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77F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AA77F5">
        <w:rPr>
          <w:rFonts w:ascii="Times New Roman" w:hAnsi="Times New Roman" w:cs="Times New Roman"/>
          <w:sz w:val="28"/>
          <w:szCs w:val="28"/>
        </w:rPr>
        <w:t xml:space="preserve"> 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F5">
        <w:rPr>
          <w:rFonts w:ascii="Times New Roman" w:hAnsi="Times New Roman" w:cs="Times New Roman"/>
          <w:sz w:val="28"/>
          <w:szCs w:val="28"/>
        </w:rPr>
        <w:t>Саф</w:t>
      </w:r>
      <w:r>
        <w:rPr>
          <w:rFonts w:ascii="Times New Roman" w:hAnsi="Times New Roman" w:cs="Times New Roman"/>
          <w:sz w:val="28"/>
          <w:szCs w:val="28"/>
        </w:rPr>
        <w:t>иуллин Р. К.</w:t>
      </w:r>
      <w:r w:rsidRPr="00AA77F5">
        <w:rPr>
          <w:rFonts w:ascii="Times New Roman" w:hAnsi="Times New Roman" w:cs="Times New Roman"/>
          <w:sz w:val="28"/>
          <w:szCs w:val="28"/>
        </w:rPr>
        <w:t xml:space="preserve"> Основы автоматики и автоматизация </w:t>
      </w:r>
      <w:proofErr w:type="gramStart"/>
      <w:r w:rsidRPr="00AA77F5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AA77F5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7F5">
        <w:rPr>
          <w:rFonts w:ascii="Times New Roman" w:hAnsi="Times New Roman" w:cs="Times New Roman"/>
          <w:sz w:val="28"/>
          <w:szCs w:val="28"/>
        </w:rPr>
        <w:t xml:space="preserve"> пособие для вузов / Р. К. Сафиуллин.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Pr="00AA77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A7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F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A77F5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7F5">
        <w:rPr>
          <w:rFonts w:ascii="Times New Roman" w:hAnsi="Times New Roman" w:cs="Times New Roman"/>
          <w:sz w:val="28"/>
          <w:szCs w:val="28"/>
        </w:rPr>
        <w:t xml:space="preserve"> 146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A77F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AA7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F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</w:t>
      </w:r>
      <w:r w:rsidRPr="00D84718">
        <w:rPr>
          <w:rFonts w:ascii="Times New Roman" w:hAnsi="Times New Roman" w:cs="Times New Roman"/>
          <w:sz w:val="28"/>
          <w:szCs w:val="28"/>
        </w:rPr>
        <w:t xml:space="preserve"> Б. А. Инженерный эксперимент в промышленной теплотехнике, теплоэнергетике и </w:t>
      </w:r>
      <w:proofErr w:type="spellStart"/>
      <w:proofErr w:type="gramStart"/>
      <w:r w:rsidRPr="00D84718">
        <w:rPr>
          <w:rFonts w:ascii="Times New Roman" w:hAnsi="Times New Roman" w:cs="Times New Roman"/>
          <w:sz w:val="28"/>
          <w:szCs w:val="28"/>
        </w:rPr>
        <w:t>теплотехнологиях</w:t>
      </w:r>
      <w:proofErr w:type="spellEnd"/>
      <w:r w:rsidRPr="00D847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4718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4718">
        <w:rPr>
          <w:rFonts w:ascii="Times New Roman" w:hAnsi="Times New Roman" w:cs="Times New Roman"/>
          <w:sz w:val="28"/>
          <w:szCs w:val="28"/>
        </w:rPr>
        <w:t xml:space="preserve"> пособие / Б. А. Семенов.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84718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D8471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84718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4718">
        <w:rPr>
          <w:rFonts w:ascii="Times New Roman" w:hAnsi="Times New Roman" w:cs="Times New Roman"/>
          <w:sz w:val="28"/>
          <w:szCs w:val="28"/>
        </w:rPr>
        <w:t xml:space="preserve"> 400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4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7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847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D84718">
        <w:rPr>
          <w:rFonts w:ascii="Times New Roman" w:hAnsi="Times New Roman" w:cs="Times New Roman"/>
          <w:sz w:val="28"/>
          <w:szCs w:val="28"/>
        </w:rPr>
        <w:t xml:space="preserve"> 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</w:t>
      </w:r>
      <w:r w:rsidRPr="00067B84">
        <w:rPr>
          <w:rFonts w:ascii="Times New Roman" w:hAnsi="Times New Roman" w:cs="Times New Roman"/>
          <w:sz w:val="28"/>
          <w:szCs w:val="28"/>
        </w:rPr>
        <w:t xml:space="preserve"> С. В. Обоснование параметров установки биологической очистки оборотных вод </w:t>
      </w:r>
      <w:proofErr w:type="gramStart"/>
      <w:r w:rsidRPr="00067B84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067B84">
        <w:rPr>
          <w:rFonts w:ascii="Times New Roman" w:hAnsi="Times New Roman" w:cs="Times New Roman"/>
          <w:sz w:val="28"/>
          <w:szCs w:val="28"/>
        </w:rPr>
        <w:t xml:space="preserve"> монография / С. В. Старовойтов ; ФГБОУ ВО РГУПС. </w:t>
      </w:r>
      <w:r>
        <w:rPr>
          <w:rFonts w:ascii="Times New Roman" w:hAnsi="Times New Roman" w:cs="Times New Roman"/>
          <w:sz w:val="28"/>
          <w:szCs w:val="28"/>
        </w:rPr>
        <w:t>– Ростов-на-Дону</w:t>
      </w:r>
      <w:r w:rsidRPr="00067B84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108 с.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46">
        <w:rPr>
          <w:rFonts w:ascii="Times New Roman" w:hAnsi="Times New Roman" w:cs="Times New Roman"/>
          <w:sz w:val="28"/>
          <w:szCs w:val="28"/>
        </w:rPr>
        <w:t>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E416A9">
        <w:rPr>
          <w:rFonts w:ascii="Times New Roman" w:hAnsi="Times New Roman" w:cs="Times New Roman"/>
          <w:sz w:val="28"/>
          <w:szCs w:val="28"/>
        </w:rPr>
        <w:t xml:space="preserve"> А. Г. Автоматизация технологических процессов и </w:t>
      </w:r>
      <w:proofErr w:type="gramStart"/>
      <w:r w:rsidRPr="00E416A9">
        <w:rPr>
          <w:rFonts w:ascii="Times New Roman" w:hAnsi="Times New Roman" w:cs="Times New Roman"/>
          <w:sz w:val="28"/>
          <w:szCs w:val="28"/>
        </w:rPr>
        <w:t>производств :</w:t>
      </w:r>
      <w:proofErr w:type="gramEnd"/>
      <w:r w:rsidRPr="00E416A9">
        <w:rPr>
          <w:rFonts w:ascii="Times New Roman" w:hAnsi="Times New Roman" w:cs="Times New Roman"/>
          <w:sz w:val="28"/>
          <w:szCs w:val="28"/>
        </w:rPr>
        <w:t xml:space="preserve"> учебник / А. Г. </w:t>
      </w:r>
      <w:proofErr w:type="spellStart"/>
      <w:r w:rsidRPr="00E416A9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E416A9">
        <w:rPr>
          <w:rFonts w:ascii="Times New Roman" w:hAnsi="Times New Roman" w:cs="Times New Roman"/>
          <w:sz w:val="28"/>
          <w:szCs w:val="28"/>
        </w:rPr>
        <w:t xml:space="preserve">, А. В. Федотов, В. Г. Хомченко.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416A9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E416A9">
        <w:rPr>
          <w:rFonts w:ascii="Times New Roman" w:hAnsi="Times New Roman" w:cs="Times New Roman"/>
          <w:sz w:val="28"/>
          <w:szCs w:val="28"/>
        </w:rPr>
        <w:t xml:space="preserve">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A9">
        <w:rPr>
          <w:rFonts w:ascii="Times New Roman" w:hAnsi="Times New Roman" w:cs="Times New Roman"/>
          <w:sz w:val="28"/>
          <w:szCs w:val="28"/>
        </w:rPr>
        <w:t xml:space="preserve"> 459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6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416A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507F1">
        <w:rPr>
          <w:rFonts w:ascii="Times New Roman" w:hAnsi="Times New Roman" w:cs="Times New Roman"/>
          <w:sz w:val="28"/>
          <w:szCs w:val="28"/>
        </w:rPr>
        <w:t>// ЭБС IPR BOOKS.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</w:t>
      </w:r>
      <w:r w:rsidRPr="002A49A0">
        <w:rPr>
          <w:rFonts w:ascii="Times New Roman" w:hAnsi="Times New Roman" w:cs="Times New Roman"/>
          <w:sz w:val="28"/>
          <w:szCs w:val="28"/>
        </w:rPr>
        <w:t xml:space="preserve"> Ю. С. Автоматизация пылеугольных котлов </w:t>
      </w:r>
      <w:proofErr w:type="gramStart"/>
      <w:r w:rsidRPr="002A49A0">
        <w:rPr>
          <w:rFonts w:ascii="Times New Roman" w:hAnsi="Times New Roman" w:cs="Times New Roman"/>
          <w:sz w:val="28"/>
          <w:szCs w:val="28"/>
        </w:rPr>
        <w:t>электростанций :</w:t>
      </w:r>
      <w:proofErr w:type="gramEnd"/>
      <w:r w:rsidRPr="002A49A0">
        <w:rPr>
          <w:rFonts w:ascii="Times New Roman" w:hAnsi="Times New Roman" w:cs="Times New Roman"/>
          <w:sz w:val="28"/>
          <w:szCs w:val="28"/>
        </w:rPr>
        <w:t xml:space="preserve"> монография / Ю. С. Тверской.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49A0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2A49A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A49A0">
        <w:rPr>
          <w:rFonts w:ascii="Times New Roman" w:hAnsi="Times New Roman" w:cs="Times New Roman"/>
          <w:sz w:val="28"/>
          <w:szCs w:val="28"/>
        </w:rPr>
        <w:t xml:space="preserve"> Лань,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49A0">
        <w:rPr>
          <w:rFonts w:ascii="Times New Roman" w:hAnsi="Times New Roman" w:cs="Times New Roman"/>
          <w:sz w:val="28"/>
          <w:szCs w:val="28"/>
        </w:rPr>
        <w:t xml:space="preserve"> 472 с.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2A49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A49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Pr="002A49A0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0">
        <w:rPr>
          <w:rFonts w:ascii="Times New Roman" w:hAnsi="Times New Roman" w:cs="Times New Roman"/>
          <w:sz w:val="28"/>
          <w:szCs w:val="28"/>
        </w:rPr>
        <w:t>Федяев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нелинейных процессов физических величин в </w:t>
      </w:r>
      <w:proofErr w:type="spellStart"/>
      <w:r w:rsidRPr="002A49A0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2A49A0">
        <w:rPr>
          <w:rFonts w:ascii="Times New Roman" w:hAnsi="Times New Roman" w:cs="Times New Roman"/>
          <w:sz w:val="28"/>
          <w:szCs w:val="28"/>
        </w:rPr>
        <w:t xml:space="preserve"> установках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C73A5"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Федяев,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A0">
        <w:rPr>
          <w:rFonts w:ascii="Times New Roman" w:hAnsi="Times New Roman" w:cs="Times New Roman"/>
          <w:sz w:val="28"/>
          <w:szCs w:val="28"/>
        </w:rPr>
        <w:t>Федяева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A49A0">
        <w:rPr>
          <w:rFonts w:ascii="Times New Roman" w:hAnsi="Times New Roman" w:cs="Times New Roman"/>
          <w:sz w:val="28"/>
          <w:szCs w:val="28"/>
        </w:rPr>
        <w:t>Труды Братского госуд</w:t>
      </w:r>
      <w:r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Pr="002A49A0">
        <w:rPr>
          <w:rFonts w:ascii="Times New Roman" w:hAnsi="Times New Roman" w:cs="Times New Roman"/>
          <w:sz w:val="28"/>
          <w:szCs w:val="28"/>
        </w:rPr>
        <w:t xml:space="preserve"> Естественные и инженерные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 xml:space="preserve">Т.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49A0">
        <w:rPr>
          <w:rFonts w:ascii="Times New Roman" w:hAnsi="Times New Roman" w:cs="Times New Roman"/>
          <w:sz w:val="28"/>
          <w:szCs w:val="28"/>
        </w:rPr>
        <w:t>С. 100-103.</w:t>
      </w:r>
      <w:r w:rsidRPr="000E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Ю.</w:t>
      </w:r>
      <w:r w:rsidRPr="00B81E6F">
        <w:rPr>
          <w:rFonts w:ascii="Times New Roman" w:hAnsi="Times New Roman" w:cs="Times New Roman"/>
          <w:sz w:val="28"/>
          <w:szCs w:val="28"/>
        </w:rPr>
        <w:t xml:space="preserve"> Организация и планирование автоматизированных </w:t>
      </w:r>
      <w:proofErr w:type="gramStart"/>
      <w:r w:rsidRPr="00B81E6F">
        <w:rPr>
          <w:rFonts w:ascii="Times New Roman" w:hAnsi="Times New Roman" w:cs="Times New Roman"/>
          <w:sz w:val="28"/>
          <w:szCs w:val="28"/>
        </w:rPr>
        <w:t>производств :</w:t>
      </w:r>
      <w:proofErr w:type="gramEnd"/>
      <w:r w:rsidRPr="00B81E6F">
        <w:rPr>
          <w:rFonts w:ascii="Times New Roman" w:hAnsi="Times New Roman" w:cs="Times New Roman"/>
          <w:sz w:val="28"/>
          <w:szCs w:val="28"/>
        </w:rPr>
        <w:t xml:space="preserve"> учебник для вузов / В. Ю. </w:t>
      </w:r>
      <w:proofErr w:type="spellStart"/>
      <w:r w:rsidRPr="00B81E6F"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 w:rsidRPr="00B81E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1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E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1E6F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>– 318 с</w:t>
      </w:r>
      <w:r w:rsidRPr="00B81E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1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E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1E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B81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6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69E" w:rsidRDefault="00A2769E" w:rsidP="007433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Эстрин И. А. </w:t>
      </w:r>
      <w:r w:rsidRPr="00004896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теплоэнергетической промышленности / И. А. Эстрин.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89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04896">
        <w:rPr>
          <w:rFonts w:ascii="Times New Roman" w:hAnsi="Times New Roman" w:cs="Times New Roman"/>
          <w:sz w:val="28"/>
          <w:szCs w:val="28"/>
        </w:rPr>
        <w:t xml:space="preserve"> </w:t>
      </w:r>
      <w:r w:rsidRPr="00004896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// Актуальные проблемы и перспективы развития транспорта, промышленности и экономики России : сб. науч. тр. </w:t>
      </w:r>
      <w:proofErr w:type="spellStart"/>
      <w:r w:rsidRPr="0000489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04896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00489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048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489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04896">
        <w:rPr>
          <w:rFonts w:ascii="Times New Roman" w:hAnsi="Times New Roman" w:cs="Times New Roman"/>
          <w:sz w:val="28"/>
          <w:szCs w:val="28"/>
        </w:rPr>
        <w:t xml:space="preserve">. ТрансПромЭк-2018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896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896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0048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8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04896">
        <w:rPr>
          <w:rFonts w:ascii="Times New Roman" w:hAnsi="Times New Roman" w:cs="Times New Roman"/>
          <w:sz w:val="28"/>
          <w:szCs w:val="28"/>
        </w:rPr>
        <w:t xml:space="preserve">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4896">
        <w:rPr>
          <w:rFonts w:ascii="Times New Roman" w:hAnsi="Times New Roman" w:cs="Times New Roman"/>
          <w:sz w:val="28"/>
          <w:szCs w:val="28"/>
        </w:rPr>
        <w:t xml:space="preserve"> С. 270-272. </w:t>
      </w:r>
      <w:r>
        <w:rPr>
          <w:rFonts w:ascii="Times New Roman" w:hAnsi="Times New Roman" w:cs="Times New Roman"/>
          <w:sz w:val="28"/>
          <w:szCs w:val="28"/>
        </w:rPr>
        <w:t>// ЭБ НТБ РГУПС.</w:t>
      </w:r>
      <w:bookmarkEnd w:id="0"/>
    </w:p>
    <w:sectPr w:rsidR="00A2769E" w:rsidSect="00CA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235"/>
    <w:multiLevelType w:val="hybridMultilevel"/>
    <w:tmpl w:val="7860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00D9"/>
    <w:multiLevelType w:val="hybridMultilevel"/>
    <w:tmpl w:val="5A0E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9C9"/>
    <w:rsid w:val="00004896"/>
    <w:rsid w:val="00013462"/>
    <w:rsid w:val="000172F5"/>
    <w:rsid w:val="00022EA6"/>
    <w:rsid w:val="0005129A"/>
    <w:rsid w:val="00067B84"/>
    <w:rsid w:val="0007666D"/>
    <w:rsid w:val="00076A6A"/>
    <w:rsid w:val="000A5C4A"/>
    <w:rsid w:val="000B72EC"/>
    <w:rsid w:val="000C73A5"/>
    <w:rsid w:val="000E47C9"/>
    <w:rsid w:val="001070C3"/>
    <w:rsid w:val="00111E99"/>
    <w:rsid w:val="00126F8B"/>
    <w:rsid w:val="0013227E"/>
    <w:rsid w:val="001E1D79"/>
    <w:rsid w:val="001E548D"/>
    <w:rsid w:val="002066D2"/>
    <w:rsid w:val="002141D1"/>
    <w:rsid w:val="002979C6"/>
    <w:rsid w:val="002A49A0"/>
    <w:rsid w:val="002A4EF2"/>
    <w:rsid w:val="002A7E21"/>
    <w:rsid w:val="002D5C39"/>
    <w:rsid w:val="002F201A"/>
    <w:rsid w:val="003A64C5"/>
    <w:rsid w:val="003D3086"/>
    <w:rsid w:val="00407C00"/>
    <w:rsid w:val="00413C13"/>
    <w:rsid w:val="004448AD"/>
    <w:rsid w:val="004620B2"/>
    <w:rsid w:val="004A33F7"/>
    <w:rsid w:val="004D095B"/>
    <w:rsid w:val="004D4ED1"/>
    <w:rsid w:val="0052653A"/>
    <w:rsid w:val="00543F28"/>
    <w:rsid w:val="00564CE6"/>
    <w:rsid w:val="005724C7"/>
    <w:rsid w:val="005861E3"/>
    <w:rsid w:val="005B5525"/>
    <w:rsid w:val="005C5F24"/>
    <w:rsid w:val="005F521C"/>
    <w:rsid w:val="006245B8"/>
    <w:rsid w:val="0064564A"/>
    <w:rsid w:val="00646126"/>
    <w:rsid w:val="006507F1"/>
    <w:rsid w:val="00653D28"/>
    <w:rsid w:val="00695E34"/>
    <w:rsid w:val="006D3C97"/>
    <w:rsid w:val="00705956"/>
    <w:rsid w:val="00725ECE"/>
    <w:rsid w:val="00737955"/>
    <w:rsid w:val="00743316"/>
    <w:rsid w:val="007F2ACB"/>
    <w:rsid w:val="0080747C"/>
    <w:rsid w:val="0081541D"/>
    <w:rsid w:val="00873744"/>
    <w:rsid w:val="008A1B0D"/>
    <w:rsid w:val="0090106E"/>
    <w:rsid w:val="00941D46"/>
    <w:rsid w:val="00950D52"/>
    <w:rsid w:val="00954A67"/>
    <w:rsid w:val="00971A1A"/>
    <w:rsid w:val="00974053"/>
    <w:rsid w:val="00980E2E"/>
    <w:rsid w:val="009907EC"/>
    <w:rsid w:val="00A2769E"/>
    <w:rsid w:val="00A479D8"/>
    <w:rsid w:val="00A7035E"/>
    <w:rsid w:val="00A70ACF"/>
    <w:rsid w:val="00A90146"/>
    <w:rsid w:val="00AA77F5"/>
    <w:rsid w:val="00AC736A"/>
    <w:rsid w:val="00AC7827"/>
    <w:rsid w:val="00B03217"/>
    <w:rsid w:val="00B03BEB"/>
    <w:rsid w:val="00B15BED"/>
    <w:rsid w:val="00B52940"/>
    <w:rsid w:val="00B62FC4"/>
    <w:rsid w:val="00B70A06"/>
    <w:rsid w:val="00B81E6F"/>
    <w:rsid w:val="00BC17B0"/>
    <w:rsid w:val="00C0456D"/>
    <w:rsid w:val="00CA2C05"/>
    <w:rsid w:val="00CA54A7"/>
    <w:rsid w:val="00CF121D"/>
    <w:rsid w:val="00D32566"/>
    <w:rsid w:val="00D51D24"/>
    <w:rsid w:val="00D6305D"/>
    <w:rsid w:val="00D643AD"/>
    <w:rsid w:val="00D739C9"/>
    <w:rsid w:val="00D84718"/>
    <w:rsid w:val="00D9611E"/>
    <w:rsid w:val="00DB7B6B"/>
    <w:rsid w:val="00DC2CC8"/>
    <w:rsid w:val="00DD1996"/>
    <w:rsid w:val="00DD55C6"/>
    <w:rsid w:val="00DF297E"/>
    <w:rsid w:val="00E023FE"/>
    <w:rsid w:val="00E23220"/>
    <w:rsid w:val="00E40421"/>
    <w:rsid w:val="00E416A9"/>
    <w:rsid w:val="00E43438"/>
    <w:rsid w:val="00E57F7C"/>
    <w:rsid w:val="00E83A2D"/>
    <w:rsid w:val="00EA658A"/>
    <w:rsid w:val="00EB4C7D"/>
    <w:rsid w:val="00EC4593"/>
    <w:rsid w:val="00ED4C1B"/>
    <w:rsid w:val="00ED6CC0"/>
    <w:rsid w:val="00F07332"/>
    <w:rsid w:val="00F34B64"/>
    <w:rsid w:val="00F355C9"/>
    <w:rsid w:val="00F4691B"/>
    <w:rsid w:val="00F53E2C"/>
    <w:rsid w:val="00F62D3C"/>
    <w:rsid w:val="00F77357"/>
    <w:rsid w:val="00F961DA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42F3F"/>
  <w15:docId w15:val="{2092E7F9-BF71-4E5C-9ADE-CAD40400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70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86</cp:revision>
  <dcterms:created xsi:type="dcterms:W3CDTF">2021-01-29T15:16:00Z</dcterms:created>
  <dcterms:modified xsi:type="dcterms:W3CDTF">2022-03-03T07:03:00Z</dcterms:modified>
</cp:coreProperties>
</file>