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18" w:rsidRDefault="008D4B18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D4B18">
        <w:rPr>
          <w:rFonts w:ascii="Times New Roman" w:hAnsi="Times New Roman"/>
          <w:b/>
          <w:bCs/>
          <w:sz w:val="28"/>
          <w:szCs w:val="28"/>
        </w:rPr>
        <w:t>Искусственный интеллект</w:t>
      </w:r>
    </w:p>
    <w:p w:rsidR="008D4B18" w:rsidRDefault="008D4B18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/>
          <w:b/>
          <w:bCs/>
          <w:sz w:val="28"/>
          <w:szCs w:val="28"/>
        </w:rPr>
      </w:pP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Автоматизированный комплекс неразрушающего контроля на базе методов искусственного интеллекта / А. Г. Коробейников, В. Л. </w:t>
      </w:r>
      <w:proofErr w:type="spellStart"/>
      <w:r w:rsidRPr="00DA5CCA">
        <w:rPr>
          <w:rFonts w:ascii="Times New Roman" w:hAnsi="Times New Roman"/>
          <w:sz w:val="28"/>
          <w:szCs w:val="28"/>
        </w:rPr>
        <w:t>Ткалич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DA5CCA">
        <w:rPr>
          <w:rFonts w:ascii="Times New Roman" w:hAnsi="Times New Roman"/>
          <w:sz w:val="28"/>
          <w:szCs w:val="28"/>
        </w:rPr>
        <w:t>Пирожникова</w:t>
      </w:r>
      <w:proofErr w:type="spellEnd"/>
      <w:r w:rsidRPr="00DA5CCA">
        <w:rPr>
          <w:rFonts w:ascii="Times New Roman" w:hAnsi="Times New Roman"/>
          <w:sz w:val="28"/>
          <w:szCs w:val="28"/>
        </w:rPr>
        <w:t>, М. Е. Калинкина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Интегрированные модели и мягкие вычисления в искусственном интеллекте ИММВ-2022 : Сборник научных трудов XI Международной научно-практической конференции.  В 2-х томах., Коломна, 16–19 мая 2022 года. Том 1. – Коломна: Общероссийская общественная организация «Российская ассоциация искусственного интеллекта», 2022. – С. 80-84. </w:t>
      </w:r>
      <w:r>
        <w:rPr>
          <w:rFonts w:ascii="Times New Roman" w:hAnsi="Times New Roman"/>
          <w:sz w:val="28"/>
          <w:szCs w:val="28"/>
        </w:rPr>
        <w:t>// НЭБ</w:t>
      </w:r>
      <w:r w:rsidRPr="00DA5CCA">
        <w:rPr>
          <w:rFonts w:ascii="Times New Roman" w:hAnsi="Times New Roman"/>
          <w:sz w:val="28"/>
          <w:szCs w:val="28"/>
        </w:rPr>
        <w:t xml:space="preserve"> </w:t>
      </w:r>
      <w:r w:rsidRPr="00E7079C">
        <w:rPr>
          <w:rFonts w:ascii="Times New Roman" w:hAnsi="Times New Roman"/>
          <w:sz w:val="28"/>
          <w:szCs w:val="28"/>
        </w:rPr>
        <w:t>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Алексеев, С.А. Перспективы развития инновационных интеллектуальных технологий на высокоскоростном железнодорожном транспорте / С. А. Алексеев, А. С. </w:t>
      </w:r>
      <w:proofErr w:type="spellStart"/>
      <w:r w:rsidRPr="009772BB">
        <w:rPr>
          <w:rFonts w:ascii="Times New Roman" w:hAnsi="Times New Roman"/>
          <w:sz w:val="28"/>
          <w:szCs w:val="28"/>
        </w:rPr>
        <w:t>Мишарин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 : Электрон. журн. - 2021. - № 8. - С. 43-55.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Вадченко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О.А. Интеллектуальные транспортные системы - векторы развития / О.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Вадченко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- 2021. - № 11. -3-я стр. обл.</w:t>
      </w:r>
    </w:p>
    <w:p w:rsidR="00E7079C" w:rsidRPr="00B141C4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Вождение поездов в одно лицо: история и современность / И. Г. Субботин, Н. О. </w:t>
      </w:r>
      <w:proofErr w:type="spellStart"/>
      <w:r w:rsidRPr="00B141C4">
        <w:rPr>
          <w:rFonts w:ascii="Times New Roman" w:hAnsi="Times New Roman"/>
          <w:sz w:val="28"/>
          <w:szCs w:val="28"/>
        </w:rPr>
        <w:t>Жухин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, С. П. Калугин, К. М. Попов.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Локомотив. - 2022. - № 1. - С. 37-39.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Выявление дефектов рельсов с применением искусственного интеллекта.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Железные дороги мира : Электрон. журн. - 2020. - № 5. - С. 72-74.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Гершвальд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А.С. Цифровое развитие управления транспортными процессами / А. С. </w:t>
      </w:r>
      <w:proofErr w:type="spellStart"/>
      <w:r w:rsidRPr="009772BB">
        <w:rPr>
          <w:rFonts w:ascii="Times New Roman" w:hAnsi="Times New Roman"/>
          <w:sz w:val="28"/>
          <w:szCs w:val="28"/>
        </w:rPr>
        <w:t>Гершвальд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- 2021. - № 5. - С. 42-43.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Грушников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В.А. Аспекты автомобильной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/ В.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Грушников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Транспорт: наука, техника, управление. - 2021. - № 5. - С. 65-69.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Гулый, И. М. Интеллектуальный помощник маневрового диспетчера - цифровое решение в области использования искусственного интеллекта на железнодорожном транспорте / И. М. Гулый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Конкурентоспособность в глобальном мире: экономика, наука, технологии. – 2022. – № 11. – С. 428-431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Долгий, А.И. Деятельность института: история и перспективы / А. И. Долгий.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- 2021. - № 11. - С. 2-4.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Замышляев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А.М. Применение алгоритмов искусственного интеллекта при прогнозировании опасных отказов в путевом комплексе / А.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Замышляев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 Б. </w:t>
      </w:r>
      <w:proofErr w:type="spellStart"/>
      <w:r w:rsidRPr="009772BB">
        <w:rPr>
          <w:rFonts w:ascii="Times New Roman" w:hAnsi="Times New Roman"/>
          <w:sz w:val="28"/>
          <w:szCs w:val="28"/>
        </w:rPr>
        <w:t>Шубинский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журн. - 2020. - № 12. - С. 38-43.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Интеллектуальная система оперативной корректировки графика движения поездов / И. С. Макаров, Р. А. Горбачев, М. В. Фомин.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</w:t>
      </w:r>
      <w:r w:rsidRPr="009772BB">
        <w:rPr>
          <w:rFonts w:ascii="Times New Roman" w:hAnsi="Times New Roman"/>
          <w:sz w:val="28"/>
          <w:szCs w:val="28"/>
        </w:rPr>
        <w:lastRenderedPageBreak/>
        <w:t>электронный // Железнодорожный транспорт : Электрон. журн. - 2021. - № 5. - С. 22-25.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Каспаров, И. В. Направления применения искусственного интеллекта в области железнодорожного транспорта / И. В. Каспаров, А. А. Попель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Актуальные проблемы современного транспорта. – 2022. – № 2-3(9-10). – С. 54-61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079C">
        <w:rPr>
          <w:rFonts w:ascii="Times New Roman" w:hAnsi="Times New Roman"/>
          <w:sz w:val="28"/>
          <w:szCs w:val="28"/>
        </w:rPr>
        <w:t xml:space="preserve">Каспаров, И. В. Направления применения искусственного интеллекта в области железнодорожного транспорта / И. В. Каспаров, А. А. Попель.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 // Актуальные проблемы современного транспорта. – 2022. – № 1(8). – С. 27-34</w:t>
      </w:r>
      <w:proofErr w:type="gramStart"/>
      <w:r w:rsidRPr="00E7079C">
        <w:rPr>
          <w:rFonts w:ascii="Times New Roman" w:hAnsi="Times New Roman"/>
          <w:sz w:val="28"/>
          <w:szCs w:val="28"/>
        </w:rPr>
        <w:t>. 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Коберницкий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промышленной железнодорожной транспортной системы / А.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Коберницкий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Т. Попов.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 : Электрон. журн. - 2021. - № 2. - С. 50-59.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Кобзев, С.А. Бережливая </w:t>
      </w:r>
      <w:proofErr w:type="spellStart"/>
      <w:r w:rsidRPr="009772BB">
        <w:rPr>
          <w:rFonts w:ascii="Times New Roman" w:hAnsi="Times New Roman"/>
          <w:sz w:val="28"/>
          <w:szCs w:val="28"/>
        </w:rPr>
        <w:t>киберфизическая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производственная система транспортной компании / С. А. Кобзев.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журн. - 2020. - № 9. - С. 4-13.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Короткий, А.А. Система дистанционного мониторинга технических объектов / А. А. Короткий, Ал. Ан. Демьянов, Ал. Ал. Демьянов.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журн. - 2020. - № 5. - С. 110-121.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Куцеба, Д. А. Применение искусственного интеллекта в перевозочном процессе / Д. А. Куцеба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Студент: наука, профессия, жизнь : Материалы IX всероссийской студенческой научной конференции с международным участием. В 4-х частях, Омск, 25–29 апреля 2022 года. Том Часть 1. – Омск: Омский государственный университет путей сообщения, 2022. – С. 270-277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B141C4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1C4">
        <w:rPr>
          <w:rFonts w:ascii="Times New Roman" w:hAnsi="Times New Roman"/>
          <w:sz w:val="28"/>
          <w:szCs w:val="28"/>
        </w:rPr>
        <w:t>Лакин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, И. И. Интеллектуальные системы управления локомотивов / И. И. </w:t>
      </w:r>
      <w:proofErr w:type="spellStart"/>
      <w:r w:rsidRPr="00B141C4">
        <w:rPr>
          <w:rFonts w:ascii="Times New Roman" w:hAnsi="Times New Roman"/>
          <w:sz w:val="28"/>
          <w:szCs w:val="28"/>
        </w:rPr>
        <w:t>Лакин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Локомотив. - 2022. - № 9. - С. 5-8.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Б.М. О создании Интеллектуальной </w:t>
      </w:r>
      <w:proofErr w:type="spellStart"/>
      <w:r w:rsidRPr="009772BB">
        <w:rPr>
          <w:rFonts w:ascii="Times New Roman" w:hAnsi="Times New Roman"/>
          <w:sz w:val="28"/>
          <w:szCs w:val="28"/>
        </w:rPr>
        <w:t>мультимодальной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транспортной системы России и проекта "Интеллектуальный контейнерный конвейер" / Б.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непосредственный // Вестник ВНИИЖТ. - 2020. - № 5. - С. 276-281.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Б.М. Создание интеллектуальной интегрированной транспортной системы - прорывное инновационное решение / Б.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журн. - 2020. - № 12. - С. 26-33.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Маслов, С.А. Технологическое сопровождение корпоративных систем в условиях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/ С. А. Маслов, В.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Лелеков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Заполянская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- 2020. - № 6. - С. 14-17.</w:t>
      </w:r>
    </w:p>
    <w:p w:rsidR="00E7079C" w:rsidRPr="00B141C4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Наумова, Д.В. Лаборатория искусственного интеллекта / Д. В. Наумова.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- 2022. - № 4. - С. 44.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lastRenderedPageBreak/>
        <w:t>Невейкин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В.П. Оценка эффективности инновационных проектов по внедрению искусственного интеллекта на железнодорожном транспорте / В. П. </w:t>
      </w:r>
      <w:proofErr w:type="spellStart"/>
      <w:r w:rsidRPr="009772BB">
        <w:rPr>
          <w:rFonts w:ascii="Times New Roman" w:hAnsi="Times New Roman"/>
          <w:sz w:val="28"/>
          <w:szCs w:val="28"/>
        </w:rPr>
        <w:t>Невейкин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 : Электрон. журн. - 2020. - № 4. - С. 15-26.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О возможности применения в управлении железнодорожными транспортными системами и перевозочным процессом искусственного интеллекта / А. Т. </w:t>
      </w:r>
      <w:proofErr w:type="spellStart"/>
      <w:r w:rsidRPr="00DA5CCA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DA5CCA">
        <w:rPr>
          <w:rFonts w:ascii="Times New Roman" w:hAnsi="Times New Roman"/>
          <w:sz w:val="28"/>
          <w:szCs w:val="28"/>
        </w:rPr>
        <w:t>Баушев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И. И. </w:t>
      </w:r>
      <w:proofErr w:type="spellStart"/>
      <w:r w:rsidRPr="00DA5CCA">
        <w:rPr>
          <w:rFonts w:ascii="Times New Roman" w:hAnsi="Times New Roman"/>
          <w:sz w:val="28"/>
          <w:szCs w:val="28"/>
        </w:rPr>
        <w:t>Осьминина</w:t>
      </w:r>
      <w:proofErr w:type="spellEnd"/>
      <w:r w:rsidRPr="00DA5CCA">
        <w:rPr>
          <w:rFonts w:ascii="Times New Roman" w:hAnsi="Times New Roman"/>
          <w:sz w:val="28"/>
          <w:szCs w:val="28"/>
        </w:rPr>
        <w:t>, А. А. Шатохин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Инновационные технологии на железнодорожном транспорте : Сборник трудов научно-практической конференции с международным участием, Москва, 20–21 октября 2021 года. – Москва: Федеральное государственное автономное образовательное учреждение высшего образования "Российский университет транспорта", 2022. – С. 332-343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B141C4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Общие подходы к доказательству безопасности автономных систем / Е. Н. Розенберг, П. А. Попов, Д. В. </w:t>
      </w:r>
      <w:proofErr w:type="spellStart"/>
      <w:r w:rsidRPr="00B141C4">
        <w:rPr>
          <w:rFonts w:ascii="Times New Roman" w:hAnsi="Times New Roman"/>
          <w:sz w:val="28"/>
          <w:szCs w:val="28"/>
        </w:rPr>
        <w:t>Талалаев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 [и др.].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- 2022. - № 1. - С. 2-9.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А.Т. О разработке интеллектуальной системы управления перевозочным процессом / А. Т. </w:t>
      </w:r>
      <w:proofErr w:type="spellStart"/>
      <w:r w:rsidRPr="009772BB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журн. - 2021. - № 3. - С. 17-27.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Охотников, А.Л. Искусственный интеллект для железной дороги / А. Л. Охотников,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Зажигалкин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- 2021. - № 5. - С. 30-34.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Охотников, А.Л. Искусственный интеллект для железной дороги / А. Л. Охотников,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Зажигалкин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- 2021. - № 6. - С. 9-13.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Охотников, А.Л. Разработка систем для автономного подвижного состава / А. Л. Охотников, М. А. </w:t>
      </w:r>
      <w:proofErr w:type="spellStart"/>
      <w:r w:rsidRPr="009772BB">
        <w:rPr>
          <w:rFonts w:ascii="Times New Roman" w:hAnsi="Times New Roman"/>
          <w:sz w:val="28"/>
          <w:szCs w:val="28"/>
        </w:rPr>
        <w:t>Чернин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- 2021. - № 11. - С. 21-24.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Павлович, З. Г. Компьютерные агенты для повышения безопасности железнодорожных транспортных средств на основе искусственного интеллекта / З. Г. Павлович, В. </w:t>
      </w:r>
      <w:proofErr w:type="spellStart"/>
      <w:r w:rsidRPr="00DA5CCA">
        <w:rPr>
          <w:rFonts w:ascii="Times New Roman" w:hAnsi="Times New Roman"/>
          <w:sz w:val="28"/>
          <w:szCs w:val="28"/>
        </w:rPr>
        <w:t>Радичевич</w:t>
      </w:r>
      <w:proofErr w:type="spellEnd"/>
      <w:r w:rsidRPr="00DA5CCA">
        <w:rPr>
          <w:rFonts w:ascii="Times New Roman" w:hAnsi="Times New Roman"/>
          <w:sz w:val="28"/>
          <w:szCs w:val="28"/>
        </w:rPr>
        <w:t>, З. Беленцан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Инновационная железная дорога. Новейшие и перспективные системы обеспечения движения поездов. проблемы и </w:t>
      </w:r>
      <w:proofErr w:type="gramStart"/>
      <w:r w:rsidRPr="00DA5CCA">
        <w:rPr>
          <w:rFonts w:ascii="Times New Roman" w:hAnsi="Times New Roman"/>
          <w:sz w:val="28"/>
          <w:szCs w:val="28"/>
        </w:rPr>
        <w:t>решения :</w:t>
      </w:r>
      <w:proofErr w:type="gramEnd"/>
      <w:r w:rsidRPr="00DA5CCA">
        <w:rPr>
          <w:rFonts w:ascii="Times New Roman" w:hAnsi="Times New Roman"/>
          <w:sz w:val="28"/>
          <w:szCs w:val="28"/>
        </w:rPr>
        <w:t xml:space="preserve"> СБОРНИК СТАТЕЙ V-ой МЕЖДУНАРОДНОЙ НАУЧНО-ПРАКТИЧЕСКОЙ КОНФЕРЕНЦИИ, Санкт-Петербург, Петергоф, 17 мая 2022 года. – Санкт-Петербург, Петергоф: Военная академия материально-технического обеспечения им. генерала армии А.В. </w:t>
      </w:r>
      <w:proofErr w:type="spellStart"/>
      <w:r w:rsidRPr="00DA5CCA">
        <w:rPr>
          <w:rFonts w:ascii="Times New Roman" w:hAnsi="Times New Roman"/>
          <w:sz w:val="28"/>
          <w:szCs w:val="28"/>
        </w:rPr>
        <w:t>Хрулева</w:t>
      </w:r>
      <w:proofErr w:type="spellEnd"/>
      <w:r w:rsidRPr="00DA5CCA">
        <w:rPr>
          <w:rFonts w:ascii="Times New Roman" w:hAnsi="Times New Roman"/>
          <w:sz w:val="28"/>
          <w:szCs w:val="28"/>
        </w:rPr>
        <w:t>, 2022. – С. 365-376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Панычев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А.Ю. Новые технологии и компетенции для высоких скоростей / А. Ю. </w:t>
      </w:r>
      <w:proofErr w:type="spellStart"/>
      <w:r w:rsidRPr="009772BB">
        <w:rPr>
          <w:rFonts w:ascii="Times New Roman" w:hAnsi="Times New Roman"/>
          <w:sz w:val="28"/>
          <w:szCs w:val="28"/>
        </w:rPr>
        <w:t>Панычев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Ю. Петров.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журн. - 2020. - № 12. - С. 34-37.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Полянский, А. В. Интеллектуализация мониторинга и регулирования реализации технологических процессов в железнодорожном строительстве / А. В. Полянский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Транспортные </w:t>
      </w:r>
      <w:r w:rsidRPr="00DA5CCA">
        <w:rPr>
          <w:rFonts w:ascii="Times New Roman" w:hAnsi="Times New Roman"/>
          <w:sz w:val="28"/>
          <w:szCs w:val="28"/>
        </w:rPr>
        <w:lastRenderedPageBreak/>
        <w:t>сооружения. – 2022. – Т. 9. – № 3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Попов, П.А. Переход к беспилотным поездам. Текущие вызовы и пути решения / П. А. Попов, С. В. Кудряшов.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- 2021. - № 11. - С. 18-20.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А.В. Автоматизация сбора первичных данных для формирования матрицы корреспонденций поездок пассажиров на основе компьютерного зрения и </w:t>
      </w:r>
      <w:proofErr w:type="spellStart"/>
      <w:r w:rsidRPr="009772BB">
        <w:rPr>
          <w:rFonts w:ascii="Times New Roman" w:hAnsi="Times New Roman"/>
          <w:sz w:val="28"/>
          <w:szCs w:val="28"/>
        </w:rPr>
        <w:t>нейросетевых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технологий /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транспорта. - 2021. - № 2. - С. 32-40.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А.В. Перспективы применения искусственного интеллекта и компьютерного зрения в транспортных системах и подключенных автомобилях /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журн. - 2021. - № 1. - С. 74-90.</w:t>
      </w:r>
    </w:p>
    <w:p w:rsidR="00E7079C" w:rsidRPr="00B141C4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Применение искусственного интеллекта для транспортного строительства: инженерные и образовательные аспекты / Б. А. Левин, А. А. Пискунов, В. Ю. Полякова, А. В. </w:t>
      </w:r>
      <w:proofErr w:type="gramStart"/>
      <w:r w:rsidRPr="00B141C4">
        <w:rPr>
          <w:rFonts w:ascii="Times New Roman" w:hAnsi="Times New Roman"/>
          <w:sz w:val="28"/>
          <w:szCs w:val="28"/>
        </w:rPr>
        <w:t>Савин .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Мир транспорта. - 2022. - № 1. - С. 74-79.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Разработки Дивизиона ЖАТ ГК 1520.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- 2021. - № 10. - С. 8-10.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Роль цифровых технологий в развитии сортировочных станций / А. Н. </w:t>
      </w:r>
      <w:proofErr w:type="spellStart"/>
      <w:r w:rsidRPr="009772BB">
        <w:rPr>
          <w:rFonts w:ascii="Times New Roman" w:hAnsi="Times New Roman"/>
          <w:sz w:val="28"/>
          <w:szCs w:val="28"/>
        </w:rPr>
        <w:t>Шабельников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Ольгейзер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В. Суханов, В. В. Борисов.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- 2020. - № 7. - С. 2-5.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Романчиков, А.М. Машинное зрение: взгляд 4.0 / А. М. Романчиков, П. Е. Мащенко, Е. А. Александров.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- 2020. - № 12. - С. 16-17.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CCA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Н. З. Перспективы применения искусственного интеллекта на железнодорожном транспорте / Н. З. </w:t>
      </w:r>
      <w:proofErr w:type="spellStart"/>
      <w:r w:rsidRPr="00DA5CCA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A5CCA">
        <w:rPr>
          <w:rFonts w:ascii="Times New Roman" w:hAnsi="Times New Roman"/>
          <w:sz w:val="28"/>
          <w:szCs w:val="28"/>
        </w:rPr>
        <w:t>, Ш. К. Валиев, Р. Ш. Валиев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Инновационный транспорт. – 2022. – № 2(44). – С. 20-23. – DOI 10.20291/2311-164X-2022-2-20-23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Тиверовский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В.И. Инновации в логистике на пути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/ В. И. </w:t>
      </w:r>
      <w:proofErr w:type="spellStart"/>
      <w:r w:rsidRPr="009772BB">
        <w:rPr>
          <w:rFonts w:ascii="Times New Roman" w:hAnsi="Times New Roman"/>
          <w:sz w:val="28"/>
          <w:szCs w:val="28"/>
        </w:rPr>
        <w:t>Тиверовский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Транспорт: наука, техника, управление. - 2021. - № 4. - С. 33-37.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Трегубова, С. Э. Применение технологий искусственного интеллекта на железнодорожном транспорте / С. Э. Трегубова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Наука, образование, транспорт: актуальные вопросы, приоритеты, векторы взаимодействия : материалы Международной научно-методической конференции, посвященной 65-летию Оренбургского института путей сообщения – филиала </w:t>
      </w:r>
      <w:proofErr w:type="spellStart"/>
      <w:r w:rsidRPr="00DA5CCA">
        <w:rPr>
          <w:rFonts w:ascii="Times New Roman" w:hAnsi="Times New Roman"/>
          <w:sz w:val="28"/>
          <w:szCs w:val="28"/>
        </w:rPr>
        <w:t>СамГУПС</w:t>
      </w:r>
      <w:proofErr w:type="spellEnd"/>
      <w:r w:rsidRPr="00DA5CCA">
        <w:rPr>
          <w:rFonts w:ascii="Times New Roman" w:hAnsi="Times New Roman"/>
          <w:sz w:val="28"/>
          <w:szCs w:val="28"/>
        </w:rPr>
        <w:t>, Оренбург, 27–28 октября 2022 года / Самарский государственный университет путей сообщения, Оренбургский институт путей сообщения. – Оренбург: Оренбургский институт путей сообщения –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сообщения", 2022. – С. 22-24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</w:t>
      </w:r>
      <w:r w:rsidRPr="00E7079C">
        <w:rPr>
          <w:rFonts w:ascii="Times New Roman" w:hAnsi="Times New Roman"/>
          <w:sz w:val="28"/>
          <w:szCs w:val="28"/>
        </w:rPr>
        <w:lastRenderedPageBreak/>
        <w:t>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Умные технологии в железнодорожном транспорте / Е. С. Дуванов, Е. М. Захарова, А. Ф. Пащенко, Л. Д. </w:t>
      </w:r>
      <w:proofErr w:type="spellStart"/>
      <w:proofErr w:type="gramStart"/>
      <w:r w:rsidRPr="00DA5CCA">
        <w:rPr>
          <w:rFonts w:ascii="Times New Roman" w:hAnsi="Times New Roman"/>
          <w:sz w:val="28"/>
          <w:szCs w:val="28"/>
        </w:rPr>
        <w:t>Хижинская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 </w:t>
      </w:r>
      <w:r w:rsidRPr="00DA5CCA">
        <w:rPr>
          <w:rFonts w:ascii="Times New Roman" w:hAnsi="Times New Roman"/>
          <w:sz w:val="28"/>
          <w:szCs w:val="28"/>
        </w:rPr>
        <w:t xml:space="preserve">// Управление большими системами : труды XVIII Всероссийской школы-конференции молодых ученых, Челябинск, 05–08 сентября 2022 года / Министерство науки и высшего образования Российской Федерации Южно-Уральский государственный университет Институт проблем управления им. В.А. Трапезникова Российской академии наук. – Челябинск: Издательский центр </w:t>
      </w:r>
      <w:proofErr w:type="spellStart"/>
      <w:r w:rsidRPr="00DA5CCA">
        <w:rPr>
          <w:rFonts w:ascii="Times New Roman" w:hAnsi="Times New Roman"/>
          <w:sz w:val="28"/>
          <w:szCs w:val="28"/>
        </w:rPr>
        <w:t>ЮУрГУ</w:t>
      </w:r>
      <w:proofErr w:type="spellEnd"/>
      <w:r w:rsidRPr="00DA5CCA">
        <w:rPr>
          <w:rFonts w:ascii="Times New Roman" w:hAnsi="Times New Roman"/>
          <w:sz w:val="28"/>
          <w:szCs w:val="28"/>
        </w:rPr>
        <w:t>, 2022. – С. 42-49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Фоменко, О. А. Запуск первого беспилотного поезда «Ласточка» / О. А. Фоменко, Е. С. </w:t>
      </w:r>
      <w:proofErr w:type="spellStart"/>
      <w:r w:rsidRPr="00DA5CCA">
        <w:rPr>
          <w:rFonts w:ascii="Times New Roman" w:hAnsi="Times New Roman"/>
          <w:sz w:val="28"/>
          <w:szCs w:val="28"/>
        </w:rPr>
        <w:t>Бруг</w:t>
      </w:r>
      <w:proofErr w:type="spellEnd"/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 </w:t>
      </w:r>
      <w:r w:rsidRPr="00DA5CCA">
        <w:rPr>
          <w:rFonts w:ascii="Times New Roman" w:hAnsi="Times New Roman"/>
          <w:sz w:val="28"/>
          <w:szCs w:val="28"/>
        </w:rPr>
        <w:t>// Студент: наука, профессия, жизнь : Материалы IX всероссийской студенческой научной конференции с международным участием. В 4-х частях, Омск, 25–29 апреля 2022 года. Том Часть 1. – Омск: Омский государственный университет путей сообщения, 2022. – С. 499-504</w:t>
      </w:r>
      <w:r w:rsidRPr="00E7079C">
        <w:rPr>
          <w:rFonts w:ascii="Times New Roman" w:hAnsi="Times New Roman"/>
          <w:sz w:val="28"/>
          <w:szCs w:val="28"/>
        </w:rPr>
        <w:t>.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1C4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 на марше.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- 2022. - № 12. - С. 22-23.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Чебыкин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И.А. Автоматизация мониторинга дорожного движения с помощью компьютерного зрения / И. А. </w:t>
      </w:r>
      <w:proofErr w:type="spellStart"/>
      <w:r w:rsidRPr="009772BB">
        <w:rPr>
          <w:rFonts w:ascii="Times New Roman" w:hAnsi="Times New Roman"/>
          <w:sz w:val="28"/>
          <w:szCs w:val="28"/>
        </w:rPr>
        <w:t>Чебыкин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журн. - 2020. - № 6. - С. 74-87.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Чеченова, Л.М. Экономическое развитие транспортной инфраструктуры на основе искусственного интеллекта / Л. М. Чеченова.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дорог. - 2021. - № 10. - С. 21-31.</w:t>
      </w:r>
    </w:p>
    <w:p w:rsidR="00E7079C" w:rsidRPr="009772BB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С.В. Обеспечение безопасности при эксплуатации беспилотных летательных аппаратов на объектах транспортной инфраструктуры / С. В. </w:t>
      </w:r>
      <w:proofErr w:type="spellStart"/>
      <w:r w:rsidRPr="009772B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В. Швецов.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журн. - 2020. - № 3. - С. 174-188.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CCA">
        <w:rPr>
          <w:rFonts w:ascii="Times New Roman" w:hAnsi="Times New Roman"/>
          <w:sz w:val="28"/>
          <w:szCs w:val="28"/>
        </w:rPr>
        <w:t>Шепелин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Г. И. Применение искусственного интеллекта для идентификации вагонов и контейнеров / Г. И. </w:t>
      </w:r>
      <w:proofErr w:type="spellStart"/>
      <w:r w:rsidRPr="00DA5CCA">
        <w:rPr>
          <w:rFonts w:ascii="Times New Roman" w:hAnsi="Times New Roman"/>
          <w:sz w:val="28"/>
          <w:szCs w:val="28"/>
        </w:rPr>
        <w:t>Шепелин</w:t>
      </w:r>
      <w:proofErr w:type="spellEnd"/>
      <w:r w:rsidRPr="00DA5CCA">
        <w:rPr>
          <w:rFonts w:ascii="Times New Roman" w:hAnsi="Times New Roman"/>
          <w:sz w:val="28"/>
          <w:szCs w:val="28"/>
        </w:rPr>
        <w:t>, М. Е. Сидюков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Инновации. Наука. Образование. – 2022. – № 50. – С. 2096-2099</w:t>
      </w:r>
      <w:proofErr w:type="gramStart"/>
      <w:r w:rsidRPr="00DA5CCA">
        <w:rPr>
          <w:rFonts w:ascii="Times New Roman" w:hAnsi="Times New Roman"/>
          <w:sz w:val="28"/>
          <w:szCs w:val="28"/>
        </w:rPr>
        <w:t xml:space="preserve">.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// НЭБ eLIBRARY.RU</w:t>
      </w:r>
      <w:r w:rsidRPr="00DA5CCA">
        <w:rPr>
          <w:rFonts w:ascii="Times New Roman" w:hAnsi="Times New Roman"/>
          <w:sz w:val="28"/>
          <w:szCs w:val="28"/>
        </w:rPr>
        <w:t>.</w:t>
      </w:r>
    </w:p>
    <w:p w:rsidR="00E7079C" w:rsidRDefault="00E7079C" w:rsidP="00E7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Шубинский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И.Б. Цифровая платформа управления рисками при обеспечении безопасности движения / И. Б. </w:t>
      </w:r>
      <w:proofErr w:type="spellStart"/>
      <w:r w:rsidRPr="009772BB">
        <w:rPr>
          <w:rFonts w:ascii="Times New Roman" w:hAnsi="Times New Roman"/>
          <w:sz w:val="28"/>
          <w:szCs w:val="28"/>
        </w:rPr>
        <w:t>Шубинский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Замышляева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- 2021. - № 2. - С. 10-15.</w:t>
      </w:r>
    </w:p>
    <w:sectPr w:rsidR="00E7079C" w:rsidSect="00C54B63"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A46"/>
    <w:multiLevelType w:val="hybridMultilevel"/>
    <w:tmpl w:val="6950BD7A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8"/>
    <w:rsid w:val="00241756"/>
    <w:rsid w:val="0038169D"/>
    <w:rsid w:val="00455100"/>
    <w:rsid w:val="005647CF"/>
    <w:rsid w:val="007114D4"/>
    <w:rsid w:val="008D4B18"/>
    <w:rsid w:val="009772BB"/>
    <w:rsid w:val="00B141C4"/>
    <w:rsid w:val="00C54B63"/>
    <w:rsid w:val="00DA5CCA"/>
    <w:rsid w:val="00DC32F9"/>
    <w:rsid w:val="00E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376D2"/>
  <w14:defaultImageDpi w14:val="0"/>
  <w15:docId w15:val="{2597EABA-64FE-45F0-B5E4-7141471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2022-03-01T08:21:00Z</dcterms:created>
  <dcterms:modified xsi:type="dcterms:W3CDTF">2023-01-30T10:41:00Z</dcterms:modified>
</cp:coreProperties>
</file>