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5009EB" w:rsidRDefault="00F45EFF" w:rsidP="005009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09EB">
        <w:rPr>
          <w:rFonts w:ascii="Times New Roman" w:hAnsi="Times New Roman" w:cs="Times New Roman"/>
          <w:b/>
          <w:sz w:val="28"/>
          <w:szCs w:val="28"/>
        </w:rPr>
        <w:t>Мотивация и стимулирование труда персонала, в том числе оплата труда</w:t>
      </w:r>
    </w:p>
    <w:bookmarkEnd w:id="0"/>
    <w:p w:rsidR="005009EB" w:rsidRPr="004C6879" w:rsidRDefault="005009EB" w:rsidP="005009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D2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Абол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А. Формирование и развитие системы мотивации персонала / А.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Абол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Р. Беляева.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Омск: Омский государственный университет путей сообщения, 2022. – С. 59-63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944" w:rsidRPr="004C6879" w:rsidRDefault="00861944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Агаджанова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С. В. Мотивация персонала как фактор повышения эффективности управления / С.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Агаджанова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// Институциональные основы экономики опережающего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развития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материалы международной научно-практической конференции, Ярославль, 18 марта 2019 года.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 под науч. ред. Л.Г.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Батраковой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Ярославль: Ярославский государственный педагогический университет им. К.Д. Ушинского, 2019. – С. 174-178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251" w:rsidRPr="004C6879" w:rsidRDefault="00472251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Аникиенко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Н. Н. Совершенствование системы мотивации персонала предприятия / Н.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Аникиенко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И. А. Савченко.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Теория и практика современной аграрной науки : сборник V национальной (всероссийской) научной конференции с международным участием, Новосибирск, 28 февраля 2022 года. – Новосибирск: Золотой колос, 2022. – С. 1345-1350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sz w:val="28"/>
          <w:szCs w:val="28"/>
        </w:rPr>
        <w:t>Баутиста</w:t>
      </w:r>
      <w:proofErr w:type="spellEnd"/>
      <w:r w:rsidRPr="004C6879">
        <w:rPr>
          <w:rFonts w:ascii="Times New Roman" w:hAnsi="Times New Roman" w:cs="Times New Roman"/>
          <w:sz w:val="28"/>
          <w:szCs w:val="28"/>
        </w:rPr>
        <w:t xml:space="preserve">, А. О. Универсальный алгоритм управления системой стимулирования персонала организации с помощью основных инструментов маркетинга / А. О. </w:t>
      </w:r>
      <w:proofErr w:type="spellStart"/>
      <w:r w:rsidRPr="004C6879">
        <w:rPr>
          <w:rFonts w:ascii="Times New Roman" w:hAnsi="Times New Roman" w:cs="Times New Roman"/>
          <w:sz w:val="28"/>
          <w:szCs w:val="28"/>
        </w:rPr>
        <w:t>Баутиста</w:t>
      </w:r>
      <w:proofErr w:type="spellEnd"/>
      <w:r w:rsidRPr="004C6879">
        <w:rPr>
          <w:rFonts w:ascii="Times New Roman" w:hAnsi="Times New Roman" w:cs="Times New Roman"/>
          <w:sz w:val="28"/>
          <w:szCs w:val="28"/>
        </w:rPr>
        <w:t xml:space="preserve">, Г. Н. Николаева. – </w:t>
      </w:r>
      <w:proofErr w:type="gramStart"/>
      <w:r w:rsidRPr="004C68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sz w:val="28"/>
          <w:szCs w:val="28"/>
        </w:rPr>
        <w:t xml:space="preserve"> электронный // Человек. Социум. Общество. – 2022. – № 8. – С. 31-44 //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5D2" w:rsidRPr="004C6879" w:rsidRDefault="00C925D2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Бачуринская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И. Н. Современные системы оплаты труда / И.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Бачуринская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А. Головкова.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Вектор экономики. – 2022. – № 5(71)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  <w:r w:rsidR="001A3ACD"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25D2" w:rsidRPr="004C6879" w:rsidRDefault="00C925D2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Богатырева, И. В. Система мотивации и материального стимулирования как источник трудовой активности персонала компании / И. В. Богатырева, Л.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Илюхина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// Экономика труда. – 2022. – Т. 9. – № 5. – С. 955-970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D577BB" w:rsidRPr="004C6879" w:rsidRDefault="00D577BB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Болденков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В. Мотивация, методы мотивации персонала на предприятиях производственной сферы / А.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Болденков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Молодежь и наука. – 2021. – № 7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Бонйани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д. Использование ключевых показателей эффективности для мотивации персонала / А. д.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Бонйани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Молодёжь Сибири - науке России : Международная научно-практическая конференция, Красноярск, 27 апреля 2022 года. – Красноярск: Сибирский институт бизнеса, управления и психологии, 2022. – С. 84-89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5D2" w:rsidRPr="004C6879" w:rsidRDefault="00C925D2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А. Менеджмент персонала: оплата труда и ее стимулирующее воздействие / Е.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Л. Т.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Тлехурай-Берзегова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Д. Ш.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Нагоева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Экономические исследования и разработки. – 2022. – № 10. – С. 25-29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2FC3" w:rsidRPr="004C6879" w:rsidRDefault="00A62FC3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>Виндижева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Х. Мотивация - важнейший фактор эффективности управления персоналом организации / А. Х.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Виндижева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Т. Х.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Виндижев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М. М.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Сабанова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Научные междисциплинарные исследования : сборник статей VI Международной научно-практической конференции,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саратов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25 октября 2020 года / Научная общественная организация «цифровая наука», 2020. – с. 70-73 // НЭБ </w:t>
      </w:r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Гандина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А. Современные системы стимулирования труда, методы мотивации и оценки персонала / А.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Гандина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Яковлевские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чтения : Материалы Всероссийской научно-практической конференции,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Сакнт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-Петербург, 04 апреля 2022 года. –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Сакнт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-Петербург: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Скифия-принт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С. 219-225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Гареев, И. Н. Мотивация и стимулирование труда персонала предприятия / И. Н. Гареев.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Молодой ученый. – 2022. – № 47(442). – С. 87-89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Э. В. Система мотивации государственных служащих в условиях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общества / Э.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Человек, общество, технологии: актуальные вопросы взаимодействия : сборник статей II Международной научно-практической конференции, Петрозаводск, 24 ноября 2022 года. – Петрозаводск: Новая Наука, 2022. – С. 178-186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Гомзякова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Ю. Роль профессиональной мотивации в управлении персоналом / А. Ю.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Гомзякова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О. Л. Шабалина.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проблемы педагогики, психологии и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переводоведения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: сборник статей Международной научно-практической конференции, Санкт-Петербург, 19–20 мая 2022 года. – Санкт-Петербург: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Астерион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С. 98-101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950" w:rsidRPr="004C6879" w:rsidRDefault="00454950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Донец, Л. И. Мотивационный механизм стимулирования персонала образовательной сферы / Л. И. Донец.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Торговля, сервис, индустрия питания. – 2022. – Т. 2. – № 3. – С. 200-212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Ежукова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И. Ф. Менеджмент персонала: отбор, обучение, мотивация / И. Ф.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Ежукова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Т.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Патрахина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Знание-М, 2022. – 75 с. – ISBN 978-5-00187-149-1.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Зиброва, Н. М. Эффективность саморазвития сотрудников для организации / Н. М. Зиброва, Д. Д.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Манченко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Научная весна - 2022: Экономические науки, Шахты, 21 марта 2022 года. – Шахты: Институт сферы обслуживания и предпринимательства(филиал) ДГТУ в г. Шахты, 2022. – С. 94-98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FA1" w:rsidRPr="004C6879" w:rsidRDefault="001E1FA1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Комарова, В. С. Мотивация персонала: опыт российских компаний / В. С. Комарова.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Российского экономического университета имени Г.В. Плеханова. – 2022. – Т. 19. – № 1(121). – С. 84-93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5D2" w:rsidRPr="004C6879" w:rsidRDefault="00C925D2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Касымова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Д. М. Оплата труда на предприятии и ее роль в повышении эффективности управления персоналом / Д. М.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Касымова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Л. А. Шведов.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 - компонент </w:t>
      </w:r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 организации : сборник статей по материалам научно-практической конференции, Москва, 22 ноября 2022 года / Российский университет транспорта (МИИТ). – Москва: МАКС Пресс, 2022. – С. 33-41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Кожин, В. А. Научная основа организация мотивации и стимулирования труда персонала / В. А. Кожин, Т. В. Шагалова.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общество. – 2022. – № S4(22). – С. 36-45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67FE8" w:rsidRPr="004C6879" w:rsidRDefault="00067FE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Комарова, О. А. Управление персоналом организации. Мотивация, стимулирование и оплата труда, Оценка персонала / О. А. Комарова.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Белгород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Белгородский государственный технологический университет им. В.Г. Шухова, 2022. – 100 с. – ISBN 978-5-361-01027-1.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ACD" w:rsidRPr="004C6879" w:rsidRDefault="001A3ACD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Контроллинг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и аудит персонала / А. Л.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Гендон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Е. А. Короткова, В</w:t>
      </w:r>
      <w:r w:rsidR="009D760E">
        <w:rPr>
          <w:rFonts w:ascii="Times New Roman" w:hAnsi="Times New Roman" w:cs="Times New Roman"/>
          <w:bCs/>
          <w:sz w:val="28"/>
          <w:szCs w:val="28"/>
        </w:rPr>
        <w:t>. Г. Ларионов [и др.]. – Москва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2020. – 296 с. – ISBN 978-5-406-07414-5.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67B" w:rsidRPr="004C6879" w:rsidRDefault="0077767B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Лапшин, С. В. Влияние мотивации сотрудников на эффективность деятельности организации / С. В. Лапшин.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Russian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Economic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Bulletin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2022. – Т. 5. – № 2. – С. 266-270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Литвинюк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А. Мотивация и стимулирование трудовой деятельности. Теория и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практика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А.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Литвинюк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1-е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398 с. – (Бакалавр. Академический курс). – ISBN 978-5-9916-3610-0.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Лобанова, Т. Н. Мотивация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/ Т. Н. Лобанова. – 2-е изд., пер. и доп. – Москва: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2023. – 553 с. – (Высшее образование). – ISBN 978-5-534-15806-9.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67B" w:rsidRPr="004C6879" w:rsidRDefault="0077767B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Макаренко, А. А. Современные методы стимулирования и мотивации персонала в условиях глобализации / А. А. Макаренко, О.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Попелнуха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современные концепции и эффективные технологии : сборник материалов Всероссийской (национальной) научно-практической конференции, Ростов-на-Дону, 29–30 ноября 2021 года / Отв. редактор Н.Г.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Казимирова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Ростов-на-Дону: </w:t>
      </w:r>
      <w:r w:rsidR="009D760E">
        <w:rPr>
          <w:rFonts w:ascii="Times New Roman" w:hAnsi="Times New Roman" w:cs="Times New Roman"/>
          <w:bCs/>
          <w:sz w:val="28"/>
          <w:szCs w:val="28"/>
        </w:rPr>
        <w:t>Фонд науки и образования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2022. – С. 91-95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Максимова, Д. А. Формирование современной системы стимулирования сотрудников как элемент стратегии развития организации / Д. А. Максимова.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Сметно-договорная работа в строительстве. – 2022. – № 6. – С. 54-61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Михайлова, Н. В. Понятие системы мотивации и стимулирования труда как фактора эффективности деятельности персонала предприятия / Н. В. Михайлова.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Скиф. Вопросы студенческой науки. – 2022. – № 3(67). – С. 85-89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75D1" w:rsidRPr="004C6879" w:rsidRDefault="003375D1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Мотивация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 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 / С. Ю. 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Трапицын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[и др.] ; под общей редакцией С. Ю. 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Трапицына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 — Москва: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2023. — 314 с. — (Высшее </w:t>
      </w:r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образование). — ISBN 978-5-9916-8271-8.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75D1" w:rsidRPr="004C6879" w:rsidRDefault="003375D1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Мотивация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 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 / Е. А. Родионова, В. И. 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Доминяк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Г. 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Жушман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М. А. Экземпляров ; под редакцией Е. А. Родионовой. — Москва: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2023. — 279 с. — (Высшее образование). — ISBN 978-5-534-01566-9.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67FE8" w:rsidRPr="004C6879" w:rsidRDefault="00067FE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Мунько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Ю. Трудовая мотивация как фактор развития персонала организации / Е. Ю.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Мунько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Новейшие практики управления персоналом : материалы региональной студенческой конференции, Омск, 28 апреля 2022 года. – Омск: Омский государственный технический университет, 2022. – С. 33-41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Панкова, И. В. Исследование системы мотивации и стимулирования труда персонала / И. В. Панкова.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аспект. – 2022. – Т. 1. – № 1. – С. 10-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15,  /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Панкова, И. В. Пути развития системы мотивации и стимулирования труда персонала / И. В. Панкова.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аспект. – 2022. – Т. 1. – № 1. – С. 10-12.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Пичугина, А. С. Мотивация и стимулирование труда персонала как фактор стабильности сотрудников на производстве / А. С. Пичугина.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Современное состояние и перспективы развития современной экономики : сборник статей Международной научно-практической конференции, Петрозаводск, 30 июня 2022 года. – Петрозаводск: Новая Наука, 2022. – С. 19-22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Пурыскина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В. А. Организационное развитие как вектор управления мотивацией персонала / В.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Пурыскина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Экономика: вчера, сегодня, завтра. – 2022. – Т. 12. – № 5-1. – С. 470-477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Раянова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М. В. Мотивация и стимулирование труда в системе управления эффективностью персоналом предприятия: сущность и значение / М.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Раянова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-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Экономика, бизнес, инновации : сборник статей XXI Международной научно-практической конференции, Пенза, 15 декабря 2022 года. – Пенза: Наука и Просвещение, 2022. – С. 40-44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Российский и зарубежный опыт организации оплаты труда / И. Л. Воротников, А. В. Наянов, М.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Сидельникова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Бородастова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8(145). – С. 248-251//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sz w:val="28"/>
          <w:szCs w:val="28"/>
        </w:rPr>
        <w:t xml:space="preserve">Сафонов, А. Л. Оплата труда в бюджетной сфере: состояние и тенденции развития / А. Л. Сафонов, Ю. В. </w:t>
      </w:r>
      <w:proofErr w:type="spellStart"/>
      <w:r w:rsidRPr="004C6879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4C68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sz w:val="28"/>
          <w:szCs w:val="28"/>
        </w:rPr>
        <w:t xml:space="preserve"> электронный // Социально-трудовые исследования. – 2022. – № 1(46). – С. 64-71 // 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067FE8" w:rsidRPr="004C6879" w:rsidRDefault="00067FE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Свиридова, Д. С. Система оплаты труда как составляющая мотивации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в 4 т., Т. 1 / Д. С. Свиридова, И. Ю. Лопатина.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Инновационный потенциал развития общества: взгляд </w:t>
      </w:r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молодых ученых : сборник научных статей 3-й Всероссийской научной конференции перспективных разработок : Курск, 01 декабря 2022 года. – Курск: Юго-Западный государственный университет, 2022. – С. 385-388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75D1" w:rsidRPr="004C6879" w:rsidRDefault="003375D1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D760E">
        <w:rPr>
          <w:rFonts w:ascii="Times New Roman" w:hAnsi="Times New Roman" w:cs="Times New Roman"/>
          <w:bCs/>
          <w:iCs/>
          <w:sz w:val="28"/>
          <w:szCs w:val="28"/>
        </w:rPr>
        <w:t>Соломанидина</w:t>
      </w:r>
      <w:proofErr w:type="spellEnd"/>
      <w:r w:rsidRPr="009D760E">
        <w:rPr>
          <w:rFonts w:ascii="Times New Roman" w:hAnsi="Times New Roman" w:cs="Times New Roman"/>
          <w:bCs/>
          <w:iCs/>
          <w:sz w:val="28"/>
          <w:szCs w:val="28"/>
        </w:rPr>
        <w:t>, Т. О. </w:t>
      </w:r>
      <w:r w:rsidRPr="009D760E">
        <w:rPr>
          <w:rFonts w:ascii="Times New Roman" w:hAnsi="Times New Roman" w:cs="Times New Roman"/>
          <w:bCs/>
          <w:sz w:val="28"/>
          <w:szCs w:val="28"/>
        </w:rPr>
        <w:t> Мотивация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и стимулирование трудовой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деятельности 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 / Т. О. 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Соломанидина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, В. Г. 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Соломанидин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 — 3-е изд.,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и доп. — Москва: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2023. — 323 с. — (Высшее образование). — ISBN 978-5-534-01100-5.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ЭБС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Сорокина, О. Г. К вопросу о сущности понятий мотивации и стимулирования труда персонала / О. Г. Сорокина.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и общество - 2022 : Материалы международной научной конференции, Ростов-на-Дону, 15 апреля 2022 года. – Москва: Московский университет им. С.Ю. Витте, 2022. – С. 288-293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CC8" w:rsidRPr="004C6879" w:rsidRDefault="00515CC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Трофименко, К. С. Влияние мотивации на процесс управления организацией / К. С. Трофименко, Е. Н.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Буркот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М. С. Орехова.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XXI века: инновации, инвестиции, образование. – 2022. – Т. 10. – № 7. – С. 86-88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64B" w:rsidRPr="004C6879" w:rsidRDefault="00E5364B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>Управление персоналом / А. М. Руденко, В. В. Котлярова, С. И. Самыгин [и др.]. – Ростов-на-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Дону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Общество с ограниченной ответственностью "Феникс", 2022. – 318 с. – (Среднее профессиональное образование). – ISBN 978-5-222-36837-4.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FA1" w:rsidRPr="004C6879" w:rsidRDefault="001E1FA1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системы мотивации персонала организации / М. Н. Шевченко, А. А. Белов, В. Н. Лебедь [и др.]. – Белгород: Белгородский государственный аграрный университет имени В.Я. Горина, 2022. – 130 с. – ISBN 978-5-6047967-4-0.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С. К. Управление профессиональным продвижением управленческого персонала на предприятии / С. К.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Чиназирова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Л. Т.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Тлехурай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Берзегова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Бюллер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Кластерные инициативы в формировании прогрессивной структуры экономики и финансов : сборник научных статей 8-й Всероссийской научно-практической конференции, Курск, 12–13 мая 2022 года. – Курск: Юго-Западный государственный университет, 2022. – С. 294-299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Шакирова, Д. М. Мотивация и стимулирование как инструменты управления трудовой деятельностью / Д. М. Шакирова, К.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Коныжов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В.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Вагапов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Красноярья. – 2022. – Т. 11. – № 2. – С. 7-17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5D2" w:rsidRPr="004C6879" w:rsidRDefault="00C925D2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Шевченко, М. Н. К вопросу о соотношении "мотивация труда - удовлетворенность персонала" / М. Н. Шевченко, В. Н. Лебедь.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 в АПК: проблемы и перспективы. – 2022. – № 2(34). – С. 235-241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lastRenderedPageBreak/>
        <w:t>Шесткина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А. И. Понятие и сущность мотивации и стимулирования труда персонала / А. И.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Шесткина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Студенческий. – 2022. – № 38-4(208). – С. 41-43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67B" w:rsidRPr="004C6879" w:rsidRDefault="0077767B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Шпортько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Ю. В. Проблемы управления персоналом и мотивация в условиях дистанционной занятости / Ю. В.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Шпортько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, Т. М. Алиева, Е. Н. </w:t>
      </w:r>
      <w:proofErr w:type="spellStart"/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Таганова</w:t>
      </w:r>
      <w:proofErr w:type="spellEnd"/>
      <w:r w:rsidR="00DA3C5A" w:rsidRPr="004C6879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="00DA3C5A" w:rsidRPr="004C6879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</w:t>
      </w:r>
      <w:r w:rsidRPr="004C6879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Beneficium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 – 2022. – № 4(45). – С. 109-</w:t>
      </w:r>
      <w:r w:rsidR="00DA3C5A" w:rsidRPr="004C6879">
        <w:rPr>
          <w:rFonts w:ascii="Times New Roman" w:hAnsi="Times New Roman" w:cs="Times New Roman"/>
          <w:bCs/>
          <w:sz w:val="28"/>
          <w:szCs w:val="28"/>
        </w:rPr>
        <w:t xml:space="preserve">114 // НЭБ </w:t>
      </w:r>
      <w:proofErr w:type="spellStart"/>
      <w:r w:rsidR="00DA3C5A" w:rsidRPr="004C6879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="00DA3C5A"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F58" w:rsidRPr="004C6879" w:rsidRDefault="00925F58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Юхно, Н. А. Повышение мотивации, профессиональной квалификации и материальное стимулирование персонала - как результат повышения эффективности предприятия и снижения уровня безработицы в целом / Н. А. Юхно. –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Региональная экономика: проблемы и перспективы развития в современных условиях : сборник материалов Международной научно-практической конференции, Невинномысск, 16 декабря 2021 года. – Невинномысск: Общество с ограниченной ответственностью фирма "Ставрополь-сервис-школа", 2022. – С. 83-89 // НЭБ </w:t>
      </w:r>
      <w:proofErr w:type="spellStart"/>
      <w:r w:rsidRPr="004C6879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C6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298D" w:rsidRPr="004C6879" w:rsidRDefault="0029298D" w:rsidP="005009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79">
        <w:rPr>
          <w:rFonts w:ascii="Times New Roman" w:hAnsi="Times New Roman" w:cs="Times New Roman"/>
          <w:bCs/>
          <w:sz w:val="28"/>
          <w:szCs w:val="28"/>
        </w:rPr>
        <w:t xml:space="preserve">Юшин, Г. Д. Оплата труда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Г. Д. Юшин, Н. Ю. Калинина. — Москва: Ай Пи Ар Медиа, 2021. — 171 c. — ISBN 978-5-4497-1201-1. — </w:t>
      </w:r>
      <w:proofErr w:type="gramStart"/>
      <w:r w:rsidRPr="004C6879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C6879">
        <w:rPr>
          <w:rFonts w:ascii="Times New Roman" w:hAnsi="Times New Roman" w:cs="Times New Roman"/>
          <w:bCs/>
          <w:sz w:val="28"/>
          <w:szCs w:val="28"/>
        </w:rPr>
        <w:t xml:space="preserve"> электронный // IPR SMART. </w:t>
      </w:r>
    </w:p>
    <w:sectPr w:rsidR="0029298D" w:rsidRPr="004C6879" w:rsidSect="0050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A6C64"/>
    <w:multiLevelType w:val="hybridMultilevel"/>
    <w:tmpl w:val="1E18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5"/>
    <w:rsid w:val="00067FE8"/>
    <w:rsid w:val="0012065F"/>
    <w:rsid w:val="00151BF5"/>
    <w:rsid w:val="001A3ACD"/>
    <w:rsid w:val="001E1FA1"/>
    <w:rsid w:val="0021632C"/>
    <w:rsid w:val="0029298D"/>
    <w:rsid w:val="00327024"/>
    <w:rsid w:val="003375D1"/>
    <w:rsid w:val="003E07E5"/>
    <w:rsid w:val="00454950"/>
    <w:rsid w:val="00472251"/>
    <w:rsid w:val="004C6879"/>
    <w:rsid w:val="004F2DDC"/>
    <w:rsid w:val="005009EB"/>
    <w:rsid w:val="00515CC8"/>
    <w:rsid w:val="0077767B"/>
    <w:rsid w:val="007A6CF8"/>
    <w:rsid w:val="00844E96"/>
    <w:rsid w:val="00861944"/>
    <w:rsid w:val="00925F58"/>
    <w:rsid w:val="009D760E"/>
    <w:rsid w:val="00A073E3"/>
    <w:rsid w:val="00A62FC3"/>
    <w:rsid w:val="00AA510F"/>
    <w:rsid w:val="00BE5E6F"/>
    <w:rsid w:val="00C7752D"/>
    <w:rsid w:val="00C925D2"/>
    <w:rsid w:val="00D577BB"/>
    <w:rsid w:val="00DA3C5A"/>
    <w:rsid w:val="00DC1226"/>
    <w:rsid w:val="00E5364B"/>
    <w:rsid w:val="00EF7385"/>
    <w:rsid w:val="00F45EFF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FAD1"/>
  <w15:chartTrackingRefBased/>
  <w15:docId w15:val="{87BE8175-9AE3-44A9-8AC3-FD1812C0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24</cp:revision>
  <dcterms:created xsi:type="dcterms:W3CDTF">2023-01-16T07:08:00Z</dcterms:created>
  <dcterms:modified xsi:type="dcterms:W3CDTF">2023-03-09T06:52:00Z</dcterms:modified>
</cp:coreProperties>
</file>