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E7" w:rsidRDefault="0013098E" w:rsidP="00A0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ту</w:t>
      </w:r>
      <w:r w:rsidR="00645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рбогенератора мощностью 160 МВт</w:t>
      </w:r>
      <w:bookmarkStart w:id="0" w:name="_GoBack"/>
      <w:bookmarkEnd w:id="0"/>
    </w:p>
    <w:p w:rsidR="0013098E" w:rsidRDefault="0013098E" w:rsidP="00A05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Баклин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В. С. Электрические машины. Расчет двухполюсных турбогенераторов. Практикум : учеб. пособие для вузов / В. С.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Баклин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2021. – 137 с. – Текст : электронный // ЭБС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Быстрицкий Г. Ф. Общая энергетика. Основное оборудование : учебник для вузов / Г. Ф. Быстрицкий, Г. Г.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Гасангаджиев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Кожиченков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2023. – 416 с. – Текст : электронный // ЭБС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Выговский А. В. Контроль и диагностика закупорки полых проводников стержней обмотки статора турбогенераторов типа ТВВ-1000-2У3 / А. В. Выговский, В. А.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Мыстецкий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– Текст : электронный // Восточно-Европейский научный журнал. – </w:t>
      </w:r>
      <w:r w:rsidR="002E6BA9">
        <w:rPr>
          <w:rFonts w:ascii="Times New Roman" w:hAnsi="Times New Roman" w:cs="Times New Roman"/>
          <w:sz w:val="28"/>
          <w:szCs w:val="28"/>
        </w:rPr>
        <w:t>2021. – № 10-2 (74). – С. 53-58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Гладышев В. Е. Осуществление защиты по вибрации турбогенератора / В. Е. Гладышев, А. В.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Сдвижков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 – Текст : электронный // Устойчивое развитие науки и образования.</w:t>
      </w:r>
      <w:r w:rsidR="002E6BA9">
        <w:rPr>
          <w:rFonts w:ascii="Times New Roman" w:hAnsi="Times New Roman" w:cs="Times New Roman"/>
          <w:sz w:val="28"/>
          <w:szCs w:val="28"/>
        </w:rPr>
        <w:t xml:space="preserve"> – 2021. – № 1 (52). – С. 89-91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Готфрид Е. Д. Актуальность использования турбогенераторов / Е. Д. Готфрид. – Текст : электронный // Актуальные вопросы науки,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производства : сб. науч. ст.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– Курск : ЮЗГУ, 2021. – С. 79-82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>Грабовский В. П. Крутильные колебания и повреждаемость валов роторов турбогенераторов, оснащенных автоматическими регуляторами возбуждения / В. П. Грабовский. – Текст : электронный // Известия высших учебных заведений. Электромеханика. – 2</w:t>
      </w:r>
      <w:r w:rsidR="002E6BA9">
        <w:rPr>
          <w:rFonts w:ascii="Times New Roman" w:hAnsi="Times New Roman" w:cs="Times New Roman"/>
          <w:sz w:val="28"/>
          <w:szCs w:val="28"/>
        </w:rPr>
        <w:t>020. – Т. 63. – № 1. – С. 77-84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Жабалова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Г. Г. Реконструкция турбины Джезказганской ТЭЦ, с целью увеличения мощности / Г. Г.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Жабалова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О. Н. Онищенко, О. Н. Леликова. – Текст : электронный // Энергетика и энергосбережение: теория и практика :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ст. V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/ ред. И. А.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Лобур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И. А. – Кемерово :</w:t>
      </w:r>
      <w:r w:rsidR="002E6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BA9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="002E6BA9">
        <w:rPr>
          <w:rFonts w:ascii="Times New Roman" w:hAnsi="Times New Roman" w:cs="Times New Roman"/>
          <w:sz w:val="28"/>
          <w:szCs w:val="28"/>
        </w:rPr>
        <w:t>, 2020. – С. 108-1-108-5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Зубенко О. В. Модернизация системы управления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тиристорного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блока возбуждения турбогенератора / О. В. Зубенко, М. В. Годунов. – Текст : электронный // Сборник научных трудов кафедры автоматики и промышленной электроники / ФГБОУ ВО РГУ им. А. Н. Косыгина, институт ди</w:t>
      </w:r>
      <w:r w:rsidR="002E6BA9">
        <w:rPr>
          <w:rFonts w:ascii="Times New Roman" w:hAnsi="Times New Roman" w:cs="Times New Roman"/>
          <w:sz w:val="28"/>
          <w:szCs w:val="28"/>
        </w:rPr>
        <w:t>зайна. – М., 2021. – С. 133-138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Ильичев В. Ю. Оптимизационные задачи энергетики : учеб. пособие для вузов / В. Ю. Ильичев. – М. :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2023. – 159 с. – Текст : электронный // ЭБС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>К вопросу теплового расчета обмотки статора и сердечника турбогенераторов с воздушной системой охлаждения / С. В. Петухов [и др.]. – Текст : электронный // Интеграция и дифференциация науки и практики в контексте приоритетных парадигм развития цивилизации : сб. науч. ст. по итогам нац. науч.-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 – СП</w:t>
      </w:r>
      <w:r w:rsidR="002E6BA9">
        <w:rPr>
          <w:rFonts w:ascii="Times New Roman" w:hAnsi="Times New Roman" w:cs="Times New Roman"/>
          <w:sz w:val="28"/>
          <w:szCs w:val="28"/>
        </w:rPr>
        <w:t xml:space="preserve">б. : </w:t>
      </w:r>
      <w:proofErr w:type="spellStart"/>
      <w:r w:rsidR="002E6BA9">
        <w:rPr>
          <w:rFonts w:ascii="Times New Roman" w:hAnsi="Times New Roman" w:cs="Times New Roman"/>
          <w:sz w:val="28"/>
          <w:szCs w:val="28"/>
        </w:rPr>
        <w:t>СПбГЭУ</w:t>
      </w:r>
      <w:proofErr w:type="spellEnd"/>
      <w:r w:rsidR="002E6BA9">
        <w:rPr>
          <w:rFonts w:ascii="Times New Roman" w:hAnsi="Times New Roman" w:cs="Times New Roman"/>
          <w:sz w:val="28"/>
          <w:szCs w:val="28"/>
        </w:rPr>
        <w:t>, 2020. – С. 144-149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98E">
        <w:rPr>
          <w:rFonts w:ascii="Times New Roman" w:hAnsi="Times New Roman" w:cs="Times New Roman"/>
          <w:sz w:val="28"/>
          <w:szCs w:val="28"/>
        </w:rPr>
        <w:lastRenderedPageBreak/>
        <w:t>Киричек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А. А. Система активного мониторинга состояния опор ротора турбогенератора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микротурбинной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установки / А. А.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– Текст : электронный // Вестник Брянского государственного технического университета. </w:t>
      </w:r>
      <w:r w:rsidR="002E6BA9">
        <w:rPr>
          <w:rFonts w:ascii="Times New Roman" w:hAnsi="Times New Roman" w:cs="Times New Roman"/>
          <w:sz w:val="28"/>
          <w:szCs w:val="28"/>
        </w:rPr>
        <w:t>– 2021. – № 5 (102). – С. 48-54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Коровкин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Н. В. Оптимизация параметров турбогенератора твв-360 по векторному критерию качества / Н. В.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Коровкин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, М. А. Марков. – Текст : электронный // Известия Российской академии наук. – Энерге</w:t>
      </w:r>
      <w:r w:rsidR="002E6BA9">
        <w:rPr>
          <w:rFonts w:ascii="Times New Roman" w:hAnsi="Times New Roman" w:cs="Times New Roman"/>
          <w:sz w:val="28"/>
          <w:szCs w:val="28"/>
        </w:rPr>
        <w:t>тика. – 2020. – № 4. – С. 49-54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Космынина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Н. М. Турбогенераторы для электростанций в примерах и заданиях : практикум : учеб. пособие / Н. М.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Космынина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 – Томск : ТПУ, 2021. – Ч. 1. – 72 с. – Текст : электронный // ЭБС Лань.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Лаврухин А. А. Проектирование управляющих устройств для автоматизированных систем : учеб.-метод. пособие / А. А. Лаврухин. – Омск :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ОмГУПС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, 2020. – 39 с. – Текст : электронный // ЭБС Лань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Левицкий А. С. Метод контроля сердечника статора мощного турбогенератора / А. С. Левицкий, Е. А. Зайцев, М. В.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Панчик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 – Текст : электронный // Энергетика. Известия высших учебных заведений и энергетических объединений СНГ. – 2021. – Т. 64. – № 4. – С. 30</w:t>
      </w:r>
      <w:r w:rsidR="002E6BA9">
        <w:rPr>
          <w:rFonts w:ascii="Times New Roman" w:hAnsi="Times New Roman" w:cs="Times New Roman"/>
          <w:sz w:val="28"/>
          <w:szCs w:val="28"/>
        </w:rPr>
        <w:t>3-313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Малинин Н. Н. Прочность турбомашин : учеб. пособие для вузов / Н. Н. Малинин. – М. :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2021. – 294 с. – Текст : электронный // ЭБС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Э. Р. Тепловое состояние электрической изоляции статорных обмоток турбогенераторов с воздушным охлаждением / Э. Р.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, А. Г. Филин. – Текст : электронный // Материаловедение. Энергетика. – 2</w:t>
      </w:r>
      <w:r w:rsidR="002E6BA9">
        <w:rPr>
          <w:rFonts w:ascii="Times New Roman" w:hAnsi="Times New Roman" w:cs="Times New Roman"/>
          <w:sz w:val="28"/>
          <w:szCs w:val="28"/>
        </w:rPr>
        <w:t>021. – Т. 27. – № 2. – С. 38-49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>Орехов Г. В. Основное гидроэнергетическое оборудование зданий ГЭС и ГАЭС : учеб. пособие / Г. В. Орехов. – М. : МИСИ – МГСУ, 2020. – 74 с. – Текст : электронный // ЭБС Лань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Пат. 195576 Российская Федерация, U1. Турбогенератор / Н. А.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Хрипач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[и др.] ; заявитель и патентообладатель ФГБОУ ВО Московский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– № 2019131247 ;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03.10.2019 ;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31.01.2020. – Текст : электронный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Пат. 210285 Российская Федерация, U1, МПК H02K 1/20, H02K 1/16, H02K 9/08. Статор турбогенератора / А. Г. Филин, А. В. Донской, Ю. В. Пафомов ; заявитель и патентообладатель АО «Силовые машины - ЗТЛ, ЛМЗ,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Электросила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Энергомашэкспорт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». – № 2021119079 ;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28.06.2021 ;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06.04.2022. – Текст : электронный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Пат. 2746349 Российская Федерация, C1. Турбогенератор / С. З.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Имаев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; заявитель и патентообладатель ООО «АЭРОГАЗ». – № 2020115571 ;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08.05.2020 ;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12.04.2021. – Текст : электронный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Пат. 2767579 Российская Федерация, C2 , МПК F01D 15/10, F02C 7/00. Турбогенератор / Н. А. Королев, Н. В. Гусев ; заявитель и патентообладатель КОРОЛЕВ НИКИТА АЛЕКСАНДРОВИЧ, ГУСЕВ </w:t>
      </w:r>
      <w:r w:rsidRPr="0013098E">
        <w:rPr>
          <w:rFonts w:ascii="Times New Roman" w:hAnsi="Times New Roman" w:cs="Times New Roman"/>
          <w:sz w:val="28"/>
          <w:szCs w:val="28"/>
        </w:rPr>
        <w:lastRenderedPageBreak/>
        <w:t xml:space="preserve">НИКИТА ВЛАДИМИРОВИЧ. – № 2020104084 ;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29.01.2020 ;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17.03.2022. – Текст : электронный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Пешко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А. И. Проблемы создания турбогенераторов для ТЭЦ / А. И.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Пешко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В. Л. Максимкин. – Текст : электронный // Наука в современном информационном обществе : сб. ст. XXIV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Morrisville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Lul</w:t>
      </w:r>
      <w:r w:rsidR="002E6BA9">
        <w:rPr>
          <w:rFonts w:ascii="Times New Roman" w:hAnsi="Times New Roman" w:cs="Times New Roman"/>
          <w:sz w:val="28"/>
          <w:szCs w:val="28"/>
        </w:rPr>
        <w:t>uPress,Inc</w:t>
      </w:r>
      <w:proofErr w:type="spellEnd"/>
      <w:r w:rsidR="002E6BA9">
        <w:rPr>
          <w:rFonts w:ascii="Times New Roman" w:hAnsi="Times New Roman" w:cs="Times New Roman"/>
          <w:sz w:val="28"/>
          <w:szCs w:val="28"/>
        </w:rPr>
        <w:t>., 2020. – С. 139-143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Питолин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В. Е. Моделирование турбогенератора / В. Е.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Питолин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– Текст : электронный // Информационно-коммуникационные технологии: достижения, проблемы, инновации (ИКТ-2022) : сб. ст. II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– Новополоцк : ПГУ им. Евфросинии Полоцкой, 2022. – С. 82-85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>Построение трехмерной тепловой модели статора турбогенератора с учетом газодинамики / В. В. Рыжов [и др.]. – Текст : электронный // Вестник Московского энергетического института. Вестник</w:t>
      </w:r>
      <w:r w:rsidR="002E6BA9">
        <w:rPr>
          <w:rFonts w:ascii="Times New Roman" w:hAnsi="Times New Roman" w:cs="Times New Roman"/>
          <w:sz w:val="28"/>
          <w:szCs w:val="28"/>
        </w:rPr>
        <w:t xml:space="preserve"> МЭИ. – 2021. – № 5. – С. 75-82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Проектный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термогазодинамический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расчет газовых турбин энергетических машин и установок : учеб.-метод. пособие / А. С.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Лиманский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Такмовцев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Ильинков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, И. И. Хабибуллин. – Казань : КНИТУ-КАИ, 2021. – 176 с. – Текст : электронный // ЭБС Лань.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Расчет лепесткового подшипника с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ферромагнитной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жидкостью турбогенераторов систем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энергораспределения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/ Сытин А. В. [др.]. – Текст : электронный // Фундаментальные и прикладные проблемы техники и технологии. – </w:t>
      </w:r>
      <w:r w:rsidR="002E6BA9">
        <w:rPr>
          <w:rFonts w:ascii="Times New Roman" w:hAnsi="Times New Roman" w:cs="Times New Roman"/>
          <w:sz w:val="28"/>
          <w:szCs w:val="28"/>
        </w:rPr>
        <w:t>2021. – № 3 (347). – С. 153-160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Рафиков В. Р. Верификация синхронных параметров турбогенераторов по данным синхронизированных векторных измерений / В. Р. Рафиков, И. Е. Иванов, А. А.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Братолюбов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– Текст : электронный // Состояние и перспективы развития электро- и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теплотехнологии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(ХХI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Бенардосовские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чтения) : материалы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науч.-техн.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., посвященной 140-летию изобретения электросварки Н. Н.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Бенардосом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 Т. I. Электроэнергетика. Современные инструменты менеджмента. Гуманитарные проблемы развития общества. – Ива</w:t>
      </w:r>
      <w:r w:rsidR="002E6BA9">
        <w:rPr>
          <w:rFonts w:ascii="Times New Roman" w:hAnsi="Times New Roman" w:cs="Times New Roman"/>
          <w:sz w:val="28"/>
          <w:szCs w:val="28"/>
        </w:rPr>
        <w:t>ново : ИГЭУ, 2021. – С. 271-274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Семко А. А. Проблемы создания лабораторной модели турбогенератора на базе асинхронного двигателя с фазным ротором / А. А. Семко, Н. А. Морозов. – Текст : электронный // Энергия-2022 : материалы 17-й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(9-й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.) науч.-техн.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студентов, аспирантов и молодых ученых : в 6 т. Т. 4. – Иваново : ИГЭУ, 2022. – С. 35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Скворцов Б. А. Особенности проектирования турбогенератора с повышенной частотой вращения 6000 об/мин / Б. А. Скворцов. – Текст : электронный // Труды Крыловского государственного научного центра. – </w:t>
      </w:r>
      <w:r w:rsidR="002E6BA9">
        <w:rPr>
          <w:rFonts w:ascii="Times New Roman" w:hAnsi="Times New Roman" w:cs="Times New Roman"/>
          <w:sz w:val="28"/>
          <w:szCs w:val="28"/>
        </w:rPr>
        <w:t>2021. – № 4 (398). – С. 108-122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Степанов В. М. Устройство резервного возбуждения синхронного турбогенератора на основе реактивно-вентильного генератора / В. М. Степанов, Д. А.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Карпунин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. – Текст : электронный // Известия Тульского </w:t>
      </w:r>
      <w:r w:rsidRPr="0013098E">
        <w:rPr>
          <w:rFonts w:ascii="Times New Roman" w:hAnsi="Times New Roman" w:cs="Times New Roman"/>
          <w:sz w:val="28"/>
          <w:szCs w:val="28"/>
        </w:rPr>
        <w:lastRenderedPageBreak/>
        <w:t>государственного университета. Технические нау</w:t>
      </w:r>
      <w:r w:rsidR="002E6BA9">
        <w:rPr>
          <w:rFonts w:ascii="Times New Roman" w:hAnsi="Times New Roman" w:cs="Times New Roman"/>
          <w:sz w:val="28"/>
          <w:szCs w:val="28"/>
        </w:rPr>
        <w:t>ки. – 2021. – № 6. – С. 326-330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Фазылов И. З. Турбогенераторы / И. З. Фазылов, К. С.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Стоцкий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Д. Р.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Стоцкая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 – Текст : электронный // Наука через призму времени. – 2020. – № 5 (38). – С.</w:t>
      </w:r>
      <w:r w:rsidR="002E6BA9">
        <w:rPr>
          <w:rFonts w:ascii="Times New Roman" w:hAnsi="Times New Roman" w:cs="Times New Roman"/>
          <w:sz w:val="28"/>
          <w:szCs w:val="28"/>
        </w:rPr>
        <w:t xml:space="preserve"> 54-55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Фролов Ю. М. Электроснабжение промышленных предприятий : учеб. пособие для вузов / Ю. М. Фролов. – М. :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2023. – 351 с. – Текст : электронный // ЭБС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Хвалин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 Д. И. Моделирование электромагнитного поля мощной электрической машины / Д. И.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Хвалин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О. Г.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Кенсицкий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, К. А. Кобзарь. – Текст : электронный // Энергетика. Известия высших учебных заведений и энергетических объединений СНГ. – 202</w:t>
      </w:r>
      <w:r w:rsidR="002E6BA9">
        <w:rPr>
          <w:rFonts w:ascii="Times New Roman" w:hAnsi="Times New Roman" w:cs="Times New Roman"/>
          <w:sz w:val="28"/>
          <w:szCs w:val="28"/>
        </w:rPr>
        <w:t>1. – Т. 64. – № 2. – С. 130-142</w:t>
      </w:r>
      <w:r w:rsidRPr="0013098E">
        <w:rPr>
          <w:rFonts w:ascii="Times New Roman" w:hAnsi="Times New Roman" w:cs="Times New Roman"/>
          <w:sz w:val="28"/>
          <w:szCs w:val="28"/>
        </w:rPr>
        <w:t xml:space="preserve"> // НЭБ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p w:rsidR="0013098E" w:rsidRPr="0013098E" w:rsidRDefault="0013098E" w:rsidP="00A0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8E">
        <w:rPr>
          <w:rFonts w:ascii="Times New Roman" w:hAnsi="Times New Roman" w:cs="Times New Roman"/>
          <w:sz w:val="28"/>
          <w:szCs w:val="28"/>
        </w:rPr>
        <w:t xml:space="preserve">Хрущев Ю. В. Электроэнергетические системы и сети. Электромеханические переходные процессы : учеб. пособие для вузов / Ю. В. Хрущев, К. И.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Заподовников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А. Ю. Юшков. – М. :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 xml:space="preserve">, 2021. – 153 с. – Текст : электронный // ЭБС </w:t>
      </w:r>
      <w:proofErr w:type="spellStart"/>
      <w:r w:rsidRPr="0013098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3098E">
        <w:rPr>
          <w:rFonts w:ascii="Times New Roman" w:hAnsi="Times New Roman" w:cs="Times New Roman"/>
          <w:sz w:val="28"/>
          <w:szCs w:val="28"/>
        </w:rPr>
        <w:t>.</w:t>
      </w:r>
    </w:p>
    <w:sectPr w:rsidR="0013098E" w:rsidRPr="0013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7017D"/>
    <w:multiLevelType w:val="hybridMultilevel"/>
    <w:tmpl w:val="822070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04"/>
    <w:rsid w:val="0013098E"/>
    <w:rsid w:val="002E6BA9"/>
    <w:rsid w:val="003B08B0"/>
    <w:rsid w:val="0064560A"/>
    <w:rsid w:val="00885703"/>
    <w:rsid w:val="00940E14"/>
    <w:rsid w:val="0094218B"/>
    <w:rsid w:val="00A053BF"/>
    <w:rsid w:val="00B712E7"/>
    <w:rsid w:val="00CD5004"/>
    <w:rsid w:val="00D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97BA8-ADB4-45B1-AC23-5D8E7075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5</cp:revision>
  <dcterms:created xsi:type="dcterms:W3CDTF">2023-02-17T06:40:00Z</dcterms:created>
  <dcterms:modified xsi:type="dcterms:W3CDTF">2023-02-17T09:33:00Z</dcterms:modified>
</cp:coreProperties>
</file>