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BD" w:rsidRDefault="008A67BD" w:rsidP="008A67BD">
      <w:pPr>
        <w:jc w:val="center"/>
        <w:rPr>
          <w:b/>
          <w:sz w:val="28"/>
          <w:szCs w:val="28"/>
        </w:rPr>
      </w:pPr>
      <w:r w:rsidRPr="007F3B5C">
        <w:rPr>
          <w:b/>
          <w:sz w:val="28"/>
          <w:szCs w:val="28"/>
        </w:rPr>
        <w:t>Управление земельными ресурсами и иной недвижимостью</w:t>
      </w:r>
    </w:p>
    <w:p w:rsidR="005B6AD0" w:rsidRDefault="005B6AD0" w:rsidP="008A67BD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Application Effectiveness Analysis</w:t>
      </w:r>
      <w:r w:rsidRPr="00A4142C">
        <w:rPr>
          <w:sz w:val="28"/>
          <w:szCs w:val="28"/>
          <w:lang w:val="en-US"/>
        </w:rPr>
        <w:t xml:space="preserve"> of the Thin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Walled Building Components for Transport Infrastructure Facilities / Natalya </w:t>
      </w:r>
      <w:proofErr w:type="spellStart"/>
      <w:r w:rsidRPr="00A4142C">
        <w:rPr>
          <w:sz w:val="28"/>
          <w:szCs w:val="28"/>
          <w:lang w:val="en-US"/>
        </w:rPr>
        <w:t>Pichkurova</w:t>
      </w:r>
      <w:proofErr w:type="spellEnd"/>
      <w:r w:rsidRPr="00A4142C">
        <w:rPr>
          <w:sz w:val="28"/>
          <w:szCs w:val="28"/>
          <w:lang w:val="en-US"/>
        </w:rPr>
        <w:t xml:space="preserve">, Boris </w:t>
      </w:r>
      <w:proofErr w:type="spellStart"/>
      <w:r w:rsidRPr="00A4142C">
        <w:rPr>
          <w:sz w:val="28"/>
          <w:szCs w:val="28"/>
          <w:lang w:val="en-US"/>
        </w:rPr>
        <w:t>Prosyanikov</w:t>
      </w:r>
      <w:proofErr w:type="spellEnd"/>
      <w:r w:rsidRPr="00A4142C">
        <w:rPr>
          <w:sz w:val="28"/>
          <w:szCs w:val="28"/>
          <w:lang w:val="en-US"/>
        </w:rPr>
        <w:t xml:space="preserve">, Sergey </w:t>
      </w:r>
      <w:proofErr w:type="spellStart"/>
      <w:r w:rsidRPr="00A4142C">
        <w:rPr>
          <w:sz w:val="28"/>
          <w:szCs w:val="28"/>
          <w:lang w:val="en-US"/>
        </w:rPr>
        <w:t>Kolankov</w:t>
      </w:r>
      <w:proofErr w:type="spellEnd"/>
      <w:r w:rsidRPr="00A4142C">
        <w:rPr>
          <w:sz w:val="28"/>
          <w:szCs w:val="28"/>
          <w:lang w:val="en-US"/>
        </w:rPr>
        <w:t xml:space="preserve">, Sergey, T. </w:t>
      </w:r>
      <w:proofErr w:type="spellStart"/>
      <w:r w:rsidRPr="00A4142C">
        <w:rPr>
          <w:sz w:val="28"/>
          <w:szCs w:val="28"/>
          <w:lang w:val="en-US"/>
        </w:rPr>
        <w:t>Pimshina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10 February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2023.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Vol. 510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115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123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Assessment of the State of the Geological Section at the Site of Railway Tunnel Construction Using Non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destructive Control Methods /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, Mikhail </w:t>
      </w:r>
      <w:proofErr w:type="spellStart"/>
      <w:r w:rsidRPr="00A4142C">
        <w:rPr>
          <w:sz w:val="28"/>
          <w:szCs w:val="28"/>
          <w:lang w:val="en-US"/>
        </w:rPr>
        <w:t>Molev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463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471 /</w:t>
      </w:r>
      <w:r w:rsidRPr="002F1479">
        <w:rPr>
          <w:sz w:val="28"/>
          <w:szCs w:val="28"/>
          <w:lang w:val="en-US"/>
        </w:rPr>
        <w:t>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Determination of adjusted range corrections measured by electro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optical systems / V. I. </w:t>
      </w:r>
      <w:proofErr w:type="spellStart"/>
      <w:r w:rsidRPr="00A4142C">
        <w:rPr>
          <w:sz w:val="28"/>
          <w:szCs w:val="28"/>
          <w:lang w:val="en-US"/>
        </w:rPr>
        <w:t>Kushtin</w:t>
      </w:r>
      <w:proofErr w:type="spellEnd"/>
      <w:r w:rsidRPr="00A4142C">
        <w:rPr>
          <w:sz w:val="28"/>
          <w:szCs w:val="28"/>
          <w:lang w:val="en-US"/>
        </w:rPr>
        <w:t xml:space="preserve">, A. N. Ivanov.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A4142C">
        <w:rPr>
          <w:sz w:val="28"/>
          <w:szCs w:val="28"/>
          <w:lang w:val="en-US"/>
        </w:rPr>
        <w:t>Divnomorskoe</w:t>
      </w:r>
      <w:proofErr w:type="spellEnd"/>
      <w:r w:rsidRPr="00A4142C">
        <w:rPr>
          <w:sz w:val="28"/>
          <w:szCs w:val="28"/>
          <w:lang w:val="en-US"/>
        </w:rPr>
        <w:t>, 31 May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6 June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2131</w:t>
      </w:r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bCs/>
          <w:sz w:val="28"/>
          <w:szCs w:val="28"/>
        </w:rPr>
        <w:t>Вып</w:t>
      </w:r>
      <w:proofErr w:type="spellEnd"/>
      <w:r w:rsidRPr="00A4142C">
        <w:rPr>
          <w:bCs/>
          <w:sz w:val="28"/>
          <w:szCs w:val="28"/>
          <w:lang w:val="en-US"/>
        </w:rPr>
        <w:t>. 2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 w:rsidRPr="00A4142C">
        <w:rPr>
          <w:sz w:val="28"/>
          <w:szCs w:val="28"/>
          <w:lang w:val="en-US"/>
        </w:rPr>
        <w:t>. 02</w:t>
      </w:r>
      <w:r>
        <w:rPr>
          <w:sz w:val="28"/>
          <w:szCs w:val="28"/>
          <w:lang w:val="en-US"/>
        </w:rPr>
        <w:t>2048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Experimental and Theoretical</w:t>
      </w:r>
      <w:r w:rsidRPr="00A4142C">
        <w:rPr>
          <w:sz w:val="28"/>
          <w:szCs w:val="28"/>
          <w:lang w:val="en-US"/>
        </w:rPr>
        <w:t xml:space="preserve"> Research of the Stress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Vladimir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Albert </w:t>
      </w:r>
      <w:proofErr w:type="spellStart"/>
      <w:r w:rsidRPr="00A4142C">
        <w:rPr>
          <w:sz w:val="28"/>
          <w:szCs w:val="28"/>
          <w:lang w:val="en-US"/>
        </w:rPr>
        <w:t>Prokopov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060026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Fabrication and characterization</w:t>
      </w:r>
      <w:r w:rsidRPr="00A4142C">
        <w:rPr>
          <w:sz w:val="28"/>
          <w:szCs w:val="28"/>
          <w:lang w:val="en-US"/>
        </w:rPr>
        <w:t xml:space="preserve"> of </w:t>
      </w:r>
      <w:proofErr w:type="spellStart"/>
      <w:r w:rsidRPr="00A4142C">
        <w:rPr>
          <w:sz w:val="28"/>
          <w:szCs w:val="28"/>
          <w:lang w:val="en-US"/>
        </w:rPr>
        <w:t>metakaolin</w:t>
      </w:r>
      <w:proofErr w:type="spellEnd"/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based </w:t>
      </w:r>
      <w:proofErr w:type="spellStart"/>
      <w:r w:rsidRPr="00A4142C">
        <w:rPr>
          <w:sz w:val="28"/>
          <w:szCs w:val="28"/>
          <w:lang w:val="en-US"/>
        </w:rPr>
        <w:t>geopolymer</w:t>
      </w:r>
      <w:proofErr w:type="spellEnd"/>
      <w:r w:rsidRPr="00A4142C">
        <w:rPr>
          <w:sz w:val="28"/>
          <w:szCs w:val="28"/>
          <w:lang w:val="en-US"/>
        </w:rPr>
        <w:t xml:space="preserve"> composites reinforced with cellulose </w:t>
      </w:r>
      <w:proofErr w:type="spellStart"/>
      <w:r w:rsidRPr="00A4142C">
        <w:rPr>
          <w:sz w:val="28"/>
          <w:szCs w:val="28"/>
          <w:lang w:val="en-US"/>
        </w:rPr>
        <w:t>nanofibrils</w:t>
      </w:r>
      <w:proofErr w:type="spellEnd"/>
      <w:r w:rsidRPr="00A4142C">
        <w:rPr>
          <w:sz w:val="28"/>
          <w:szCs w:val="28"/>
          <w:lang w:val="en-US"/>
        </w:rPr>
        <w:t xml:space="preserve"> / G. I. </w:t>
      </w:r>
      <w:proofErr w:type="spellStart"/>
      <w:r w:rsidRPr="00A4142C">
        <w:rPr>
          <w:sz w:val="28"/>
          <w:szCs w:val="28"/>
          <w:lang w:val="en-US"/>
        </w:rPr>
        <w:t>Lazorenko</w:t>
      </w:r>
      <w:proofErr w:type="spellEnd"/>
      <w:r w:rsidRPr="00A4142C">
        <w:rPr>
          <w:sz w:val="28"/>
          <w:szCs w:val="28"/>
          <w:lang w:val="en-US"/>
        </w:rPr>
        <w:t xml:space="preserve">, A. S. </w:t>
      </w:r>
      <w:proofErr w:type="spellStart"/>
      <w:r w:rsidRPr="00A4142C">
        <w:rPr>
          <w:sz w:val="28"/>
          <w:szCs w:val="28"/>
          <w:lang w:val="en-US"/>
        </w:rPr>
        <w:t>Kasprzhitskii</w:t>
      </w:r>
      <w:proofErr w:type="spellEnd"/>
      <w:r w:rsidRPr="00A4142C">
        <w:rPr>
          <w:sz w:val="28"/>
          <w:szCs w:val="28"/>
          <w:lang w:val="en-US"/>
        </w:rPr>
        <w:t xml:space="preserve">, V. B. </w:t>
      </w:r>
      <w:proofErr w:type="spellStart"/>
      <w:r w:rsidRPr="00A4142C">
        <w:rPr>
          <w:sz w:val="28"/>
          <w:szCs w:val="28"/>
          <w:lang w:val="en-US"/>
        </w:rPr>
        <w:t>Mischinenko</w:t>
      </w:r>
      <w:proofErr w:type="spellEnd"/>
      <w:r w:rsidRPr="00A4142C">
        <w:rPr>
          <w:sz w:val="28"/>
          <w:szCs w:val="28"/>
          <w:lang w:val="en-US"/>
        </w:rPr>
        <w:t xml:space="preserve">, A. A. </w:t>
      </w:r>
      <w:proofErr w:type="spellStart"/>
      <w:r w:rsidRPr="00A4142C">
        <w:rPr>
          <w:sz w:val="28"/>
          <w:szCs w:val="28"/>
          <w:lang w:val="en-US"/>
        </w:rPr>
        <w:t>Kruglikov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Materials Letters.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3081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131146 //</w:t>
      </w:r>
      <w:r w:rsidRPr="00A4142C">
        <w:rPr>
          <w:sz w:val="28"/>
          <w:szCs w:val="28"/>
          <w:lang w:val="en-US"/>
        </w:rPr>
        <w:t xml:space="preserve"> Scopus, Web of Science.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Investigation of Pressure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Injection Consolidation of Watered Soils with Clay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Cement Mortar / O. N. </w:t>
      </w:r>
      <w:proofErr w:type="spellStart"/>
      <w:r w:rsidRPr="00A4142C">
        <w:rPr>
          <w:sz w:val="28"/>
          <w:szCs w:val="28"/>
          <w:lang w:val="en-US"/>
        </w:rPr>
        <w:t>Soboleva</w:t>
      </w:r>
      <w:proofErr w:type="spellEnd"/>
      <w:r w:rsidRPr="00A4142C">
        <w:rPr>
          <w:sz w:val="28"/>
          <w:szCs w:val="28"/>
          <w:lang w:val="en-US"/>
        </w:rPr>
        <w:t xml:space="preserve">, Petr </w:t>
      </w:r>
      <w:proofErr w:type="spellStart"/>
      <w:r w:rsidRPr="00A4142C">
        <w:rPr>
          <w:sz w:val="28"/>
          <w:szCs w:val="28"/>
          <w:lang w:val="en-US"/>
        </w:rPr>
        <w:t>Dolzhikov</w:t>
      </w:r>
      <w:proofErr w:type="spellEnd"/>
      <w:r w:rsidRPr="00A4142C">
        <w:rPr>
          <w:sz w:val="28"/>
          <w:szCs w:val="28"/>
          <w:lang w:val="en-US"/>
        </w:rPr>
        <w:t xml:space="preserve">, Victoria </w:t>
      </w:r>
      <w:proofErr w:type="spellStart"/>
      <w:r w:rsidRPr="00A4142C">
        <w:rPr>
          <w:sz w:val="28"/>
          <w:szCs w:val="28"/>
          <w:lang w:val="en-US"/>
        </w:rPr>
        <w:t>Talalaeva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060029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Methods for Research</w:t>
      </w:r>
      <w:r w:rsidRPr="00A4142C">
        <w:rPr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A4142C">
        <w:rPr>
          <w:sz w:val="28"/>
          <w:szCs w:val="28"/>
          <w:lang w:val="en-US"/>
        </w:rPr>
        <w:t>Yashnov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Evgeny</w:t>
      </w:r>
      <w:proofErr w:type="spellEnd"/>
      <w:r w:rsidRPr="00A4142C">
        <w:rPr>
          <w:sz w:val="28"/>
          <w:szCs w:val="28"/>
          <w:lang w:val="en-US"/>
        </w:rPr>
        <w:t xml:space="preserve"> Ivanov, Julia </w:t>
      </w:r>
      <w:proofErr w:type="spellStart"/>
      <w:r w:rsidRPr="00A4142C">
        <w:rPr>
          <w:sz w:val="28"/>
          <w:szCs w:val="28"/>
          <w:lang w:val="en-US"/>
        </w:rPr>
        <w:t>Khegai</w:t>
      </w:r>
      <w:proofErr w:type="spellEnd"/>
      <w:r w:rsidRPr="00A4142C">
        <w:rPr>
          <w:sz w:val="28"/>
          <w:szCs w:val="28"/>
          <w:lang w:val="en-US"/>
        </w:rPr>
        <w:t xml:space="preserve">,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060034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Modeling of long</w:t>
      </w:r>
      <w:r w:rsidR="00077497">
        <w:rPr>
          <w:bCs/>
          <w:sz w:val="28"/>
          <w:szCs w:val="28"/>
          <w:lang w:val="en-US"/>
        </w:rPr>
        <w:t>–</w:t>
      </w:r>
      <w:r w:rsidRPr="00A4142C">
        <w:rPr>
          <w:bCs/>
          <w:sz w:val="28"/>
          <w:szCs w:val="28"/>
          <w:lang w:val="en-US"/>
        </w:rPr>
        <w:t>term</w:t>
      </w:r>
      <w:r w:rsidRPr="00A4142C">
        <w:rPr>
          <w:sz w:val="28"/>
          <w:szCs w:val="28"/>
          <w:lang w:val="en-US"/>
        </w:rPr>
        <w:t xml:space="preserve"> train loads impacts on subgrade soils: a review / V. </w:t>
      </w:r>
      <w:proofErr w:type="spellStart"/>
      <w:r w:rsidRPr="00A4142C">
        <w:rPr>
          <w:sz w:val="28"/>
          <w:szCs w:val="28"/>
          <w:lang w:val="en-US"/>
        </w:rPr>
        <w:t>Yavna</w:t>
      </w:r>
      <w:proofErr w:type="spellEnd"/>
      <w:r w:rsidRPr="00A4142C">
        <w:rPr>
          <w:sz w:val="28"/>
          <w:szCs w:val="28"/>
          <w:lang w:val="en-US"/>
        </w:rPr>
        <w:t xml:space="preserve">, V. </w:t>
      </w:r>
      <w:proofErr w:type="spellStart"/>
      <w:r w:rsidRPr="00A4142C">
        <w:rPr>
          <w:sz w:val="28"/>
          <w:szCs w:val="28"/>
          <w:lang w:val="en-US"/>
        </w:rPr>
        <w:t>Shapovalov</w:t>
      </w:r>
      <w:proofErr w:type="spellEnd"/>
      <w:r w:rsidRPr="00A4142C">
        <w:rPr>
          <w:sz w:val="28"/>
          <w:szCs w:val="28"/>
          <w:lang w:val="en-US"/>
        </w:rPr>
        <w:t xml:space="preserve">, M. V. </w:t>
      </w:r>
      <w:proofErr w:type="spellStart"/>
      <w:r w:rsidRPr="00A4142C">
        <w:rPr>
          <w:sz w:val="28"/>
          <w:szCs w:val="28"/>
          <w:lang w:val="en-US"/>
        </w:rPr>
        <w:t>Okost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International Journal of Transportation S</w:t>
      </w:r>
      <w:r>
        <w:rPr>
          <w:sz w:val="28"/>
          <w:szCs w:val="28"/>
          <w:lang w:val="en-US"/>
        </w:rPr>
        <w:t xml:space="preserve">cience and Technology. – 2022 </w:t>
      </w:r>
      <w:r w:rsidRPr="002F1479">
        <w:rPr>
          <w:sz w:val="28"/>
          <w:szCs w:val="28"/>
          <w:lang w:val="en-US"/>
        </w:rPr>
        <w:t>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A4142C">
        <w:rPr>
          <w:bCs/>
          <w:sz w:val="28"/>
          <w:szCs w:val="28"/>
          <w:lang w:val="en-US"/>
        </w:rPr>
        <w:t>Morgun</w:t>
      </w:r>
      <w:proofErr w:type="spellEnd"/>
      <w:r w:rsidRPr="00A4142C">
        <w:rPr>
          <w:bCs/>
          <w:sz w:val="28"/>
          <w:szCs w:val="28"/>
          <w:lang w:val="en-US"/>
        </w:rPr>
        <w:t xml:space="preserve"> V. </w:t>
      </w:r>
      <w:r w:rsidRPr="00A4142C">
        <w:rPr>
          <w:sz w:val="28"/>
          <w:szCs w:val="28"/>
          <w:lang w:val="en-US"/>
        </w:rPr>
        <w:t xml:space="preserve">Polymer fibers in foam concrete application efficiency / V. </w:t>
      </w:r>
      <w:proofErr w:type="spellStart"/>
      <w:r w:rsidRPr="00A4142C">
        <w:rPr>
          <w:sz w:val="28"/>
          <w:szCs w:val="28"/>
          <w:lang w:val="en-US"/>
        </w:rPr>
        <w:t>Morgun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Votrin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Materials Science Forum : International Scientific and Technical Conference on Construction and </w:t>
      </w:r>
      <w:r w:rsidRPr="00A4142C">
        <w:rPr>
          <w:sz w:val="28"/>
          <w:szCs w:val="28"/>
          <w:lang w:val="en-US"/>
        </w:rPr>
        <w:lastRenderedPageBreak/>
        <w:t>Architecture: Theory and Practice of Innovative Development, CATPID 2021, Nalchik, 01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05 July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1043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55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59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Reinforced Concrete Elements Strengthened by Pre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stressed </w:t>
      </w:r>
      <w:proofErr w:type="spellStart"/>
      <w:r w:rsidRPr="00A4142C">
        <w:rPr>
          <w:sz w:val="28"/>
          <w:szCs w:val="28"/>
          <w:lang w:val="en-US"/>
        </w:rPr>
        <w:t>Fibre</w:t>
      </w:r>
      <w:proofErr w:type="spellEnd"/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reinforced Polymer (FRP) / M. </w:t>
      </w:r>
      <w:proofErr w:type="spellStart"/>
      <w:r w:rsidRPr="00A4142C">
        <w:rPr>
          <w:sz w:val="28"/>
          <w:szCs w:val="28"/>
          <w:lang w:val="en-US"/>
        </w:rPr>
        <w:t>Yashchuk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Smerdov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№ 54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157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165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Structural Solutions of</w:t>
      </w:r>
      <w:r w:rsidRPr="00A4142C">
        <w:rPr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A4142C">
        <w:rPr>
          <w:sz w:val="28"/>
          <w:szCs w:val="28"/>
          <w:lang w:val="en-US"/>
        </w:rPr>
        <w:t>Pinyazhin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Artem</w:t>
      </w:r>
      <w:proofErr w:type="spellEnd"/>
      <w:r w:rsidRPr="00A4142C">
        <w:rPr>
          <w:sz w:val="28"/>
          <w:szCs w:val="28"/>
          <w:lang w:val="en-US"/>
        </w:rPr>
        <w:t xml:space="preserve"> Ivanov, Andrey </w:t>
      </w:r>
      <w:proofErr w:type="spellStart"/>
      <w:r w:rsidRPr="00A4142C">
        <w:rPr>
          <w:sz w:val="28"/>
          <w:szCs w:val="28"/>
          <w:lang w:val="en-US"/>
        </w:rPr>
        <w:t>Yashnov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Ya</w:t>
      </w:r>
      <w:proofErr w:type="spellEnd"/>
      <w:r w:rsidRPr="00A4142C">
        <w:rPr>
          <w:sz w:val="28"/>
          <w:szCs w:val="28"/>
          <w:lang w:val="en-US"/>
        </w:rPr>
        <w:t xml:space="preserve">. M. </w:t>
      </w:r>
      <w:proofErr w:type="spellStart"/>
      <w:r w:rsidRPr="00A4142C">
        <w:rPr>
          <w:sz w:val="28"/>
          <w:szCs w:val="28"/>
          <w:lang w:val="en-US"/>
        </w:rPr>
        <w:t>Ermolov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060037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Study of the</w:t>
      </w:r>
      <w:r w:rsidRPr="00A4142C">
        <w:rPr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A4142C">
        <w:rPr>
          <w:sz w:val="28"/>
          <w:szCs w:val="28"/>
          <w:lang w:val="en-US"/>
        </w:rPr>
        <w:t>Omelchenko</w:t>
      </w:r>
      <w:proofErr w:type="spellEnd"/>
      <w:r w:rsidRPr="00A4142C">
        <w:rPr>
          <w:sz w:val="28"/>
          <w:szCs w:val="28"/>
          <w:lang w:val="en-US"/>
        </w:rPr>
        <w:t xml:space="preserve">, E. </w:t>
      </w:r>
      <w:proofErr w:type="spellStart"/>
      <w:r w:rsidRPr="00A4142C">
        <w:rPr>
          <w:sz w:val="28"/>
          <w:szCs w:val="28"/>
          <w:lang w:val="en-US"/>
        </w:rPr>
        <w:t>Trushkova</w:t>
      </w:r>
      <w:proofErr w:type="spellEnd"/>
      <w:r w:rsidRPr="00A4142C">
        <w:rPr>
          <w:sz w:val="28"/>
          <w:szCs w:val="28"/>
          <w:lang w:val="en-US"/>
        </w:rPr>
        <w:t xml:space="preserve">, S. V. </w:t>
      </w:r>
      <w:proofErr w:type="spellStart"/>
      <w:r w:rsidRPr="00A4142C">
        <w:rPr>
          <w:sz w:val="28"/>
          <w:szCs w:val="28"/>
          <w:lang w:val="en-US"/>
        </w:rPr>
        <w:t>Sitnik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Bogatina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Krasnoyarsk, 06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61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594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599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Substantiation of the</w:t>
      </w:r>
      <w:r w:rsidRPr="00A4142C">
        <w:rPr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A4142C">
        <w:rPr>
          <w:sz w:val="28"/>
          <w:szCs w:val="28"/>
          <w:lang w:val="en-US"/>
        </w:rPr>
        <w:t>Dolgova</w:t>
      </w:r>
      <w:proofErr w:type="spellEnd"/>
      <w:r w:rsidRPr="00A4142C">
        <w:rPr>
          <w:sz w:val="28"/>
          <w:szCs w:val="28"/>
          <w:lang w:val="en-US"/>
        </w:rPr>
        <w:t xml:space="preserve">, Vladimir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Albert </w:t>
      </w:r>
      <w:proofErr w:type="spellStart"/>
      <w:r w:rsidRPr="00A4142C">
        <w:rPr>
          <w:sz w:val="28"/>
          <w:szCs w:val="28"/>
          <w:lang w:val="en-US"/>
        </w:rPr>
        <w:t>Prokopov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060027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Utilizing Digital Twin</w:t>
      </w:r>
      <w:r w:rsidRPr="00A4142C">
        <w:rPr>
          <w:sz w:val="28"/>
          <w:szCs w:val="28"/>
          <w:lang w:val="en-US"/>
        </w:rPr>
        <w:t xml:space="preserve"> for Maintaining Safe Working Environment </w:t>
      </w:r>
      <w:proofErr w:type="gramStart"/>
      <w:r w:rsidRPr="00A4142C">
        <w:rPr>
          <w:sz w:val="28"/>
          <w:szCs w:val="28"/>
          <w:lang w:val="en-US"/>
        </w:rPr>
        <w:t>Among</w:t>
      </w:r>
      <w:proofErr w:type="gramEnd"/>
      <w:r w:rsidRPr="00A4142C">
        <w:rPr>
          <w:sz w:val="28"/>
          <w:szCs w:val="28"/>
          <w:lang w:val="en-US"/>
        </w:rPr>
        <w:t xml:space="preserve"> Railway Track Tamping Brigade / V. </w:t>
      </w:r>
      <w:proofErr w:type="spellStart"/>
      <w:r w:rsidRPr="00A4142C">
        <w:rPr>
          <w:sz w:val="28"/>
          <w:szCs w:val="28"/>
          <w:lang w:val="en-US"/>
        </w:rPr>
        <w:t>Aksenov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Semochkin</w:t>
      </w:r>
      <w:proofErr w:type="spellEnd"/>
      <w:r w:rsidRPr="00A4142C">
        <w:rPr>
          <w:sz w:val="28"/>
          <w:szCs w:val="28"/>
          <w:lang w:val="en-US"/>
        </w:rPr>
        <w:t xml:space="preserve">, A. Bendik,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Krasnoyarsk, 06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08 October 2021.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0774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61</w:t>
      </w:r>
      <w:r>
        <w:rPr>
          <w:sz w:val="28"/>
          <w:szCs w:val="28"/>
          <w:lang w:val="en-US"/>
        </w:rPr>
        <w:t xml:space="preserve">. 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600</w:t>
      </w:r>
      <w:r w:rsidR="000774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608 //</w:t>
      </w:r>
      <w:r w:rsidRPr="00A4142C">
        <w:rPr>
          <w:sz w:val="28"/>
          <w:szCs w:val="28"/>
          <w:lang w:val="en-US"/>
        </w:rPr>
        <w:t xml:space="preserve"> Scopus.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Анализ нарушений при</w:t>
      </w:r>
      <w:r w:rsidRPr="00A4142C">
        <w:rPr>
          <w:sz w:val="28"/>
          <w:szCs w:val="28"/>
        </w:rPr>
        <w:t xml:space="preserve"> проведении торгов по предоставлению в аренду государственного и муниципального имущества / Ф. О. </w:t>
      </w:r>
      <w:proofErr w:type="spellStart"/>
      <w:r w:rsidRPr="00A4142C">
        <w:rPr>
          <w:sz w:val="28"/>
          <w:szCs w:val="28"/>
        </w:rPr>
        <w:t>Юлгушева</w:t>
      </w:r>
      <w:proofErr w:type="spellEnd"/>
      <w:r w:rsidRPr="00A4142C">
        <w:rPr>
          <w:sz w:val="28"/>
          <w:szCs w:val="28"/>
        </w:rPr>
        <w:t xml:space="preserve">, С. Р. </w:t>
      </w:r>
      <w:proofErr w:type="spellStart"/>
      <w:r w:rsidRPr="00A4142C">
        <w:rPr>
          <w:sz w:val="28"/>
          <w:szCs w:val="28"/>
        </w:rPr>
        <w:t>Финкова</w:t>
      </w:r>
      <w:proofErr w:type="spellEnd"/>
      <w:r w:rsidRPr="00A4142C">
        <w:rPr>
          <w:sz w:val="28"/>
          <w:szCs w:val="28"/>
        </w:rPr>
        <w:t xml:space="preserve">, В. С. Кудряшова, Г. В. Колошина.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244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Анализ программного обеспечения</w:t>
      </w:r>
      <w:r w:rsidRPr="00A4142C">
        <w:rPr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A4142C">
        <w:rPr>
          <w:sz w:val="28"/>
          <w:szCs w:val="28"/>
        </w:rPr>
        <w:t>Турчик</w:t>
      </w:r>
      <w:proofErr w:type="spellEnd"/>
      <w:r w:rsidRPr="00A4142C">
        <w:rPr>
          <w:sz w:val="28"/>
          <w:szCs w:val="28"/>
        </w:rPr>
        <w:t xml:space="preserve">, О. С. Глинская,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, К. В. Никитаева.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240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243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Волохова</w:t>
      </w:r>
      <w:proofErr w:type="spellEnd"/>
      <w:r w:rsidRPr="00A4142C">
        <w:rPr>
          <w:bCs/>
          <w:sz w:val="28"/>
          <w:szCs w:val="28"/>
        </w:rPr>
        <w:t xml:space="preserve"> А. С.</w:t>
      </w:r>
      <w:r w:rsidRPr="00A4142C">
        <w:rPr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A4142C">
        <w:rPr>
          <w:sz w:val="28"/>
          <w:szCs w:val="28"/>
        </w:rPr>
        <w:t>Волохова</w:t>
      </w:r>
      <w:proofErr w:type="spellEnd"/>
      <w:r w:rsidRPr="00A4142C">
        <w:rPr>
          <w:sz w:val="28"/>
          <w:szCs w:val="28"/>
        </w:rPr>
        <w:t xml:space="preserve">, Т. М. Пимшина.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</w:t>
      </w:r>
      <w:r w:rsidRPr="00A4142C">
        <w:rPr>
          <w:sz w:val="28"/>
          <w:szCs w:val="28"/>
        </w:rPr>
        <w:lastRenderedPageBreak/>
        <w:t xml:space="preserve">пред. А.Н. Гуда и др.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242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Глазырина С. В.</w:t>
      </w:r>
      <w:r w:rsidRPr="00A4142C">
        <w:rPr>
          <w:sz w:val="28"/>
          <w:szCs w:val="28"/>
        </w:rPr>
        <w:t xml:space="preserve"> Особенности подготовки документов для постановки на государственный кадастровый учет объектов недвижимости / С. В. Глазырина, Г. В. Колошина.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250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253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Глинская О. С.</w:t>
      </w:r>
      <w:r w:rsidRPr="00A4142C">
        <w:rPr>
          <w:sz w:val="28"/>
          <w:szCs w:val="28"/>
        </w:rPr>
        <w:t xml:space="preserve"> Применение </w:t>
      </w:r>
      <w:proofErr w:type="spellStart"/>
      <w:r w:rsidRPr="00A4142C">
        <w:rPr>
          <w:sz w:val="28"/>
          <w:szCs w:val="28"/>
        </w:rPr>
        <w:t>георадиолокационного</w:t>
      </w:r>
      <w:proofErr w:type="spellEnd"/>
      <w:r w:rsidRPr="00A4142C">
        <w:rPr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A4142C">
        <w:rPr>
          <w:sz w:val="28"/>
          <w:szCs w:val="28"/>
        </w:rPr>
        <w:t>Турчик</w:t>
      </w:r>
      <w:proofErr w:type="spellEnd"/>
      <w:r w:rsidRPr="00A4142C">
        <w:rPr>
          <w:sz w:val="28"/>
          <w:szCs w:val="28"/>
        </w:rPr>
        <w:t xml:space="preserve">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120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Государственный мониторинг земель</w:t>
      </w:r>
      <w:r w:rsidRPr="00A4142C">
        <w:rPr>
          <w:sz w:val="28"/>
          <w:szCs w:val="28"/>
        </w:rPr>
        <w:t xml:space="preserve"> методами дистанционного зондирования / Ю. А. Карасева, Л. И. Мирошниченко, Г. Г. Бойченко,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279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Денисова О. С.</w:t>
      </w:r>
      <w:r w:rsidRPr="00A4142C">
        <w:rPr>
          <w:sz w:val="28"/>
          <w:szCs w:val="28"/>
        </w:rPr>
        <w:t xml:space="preserve"> </w:t>
      </w:r>
      <w:proofErr w:type="spellStart"/>
      <w:r w:rsidRPr="00A4142C">
        <w:rPr>
          <w:sz w:val="28"/>
          <w:szCs w:val="28"/>
        </w:rPr>
        <w:t>Инженерно</w:t>
      </w:r>
      <w:proofErr w:type="spellEnd"/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Соболева.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209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t>Донченко Е. Г.</w:t>
      </w:r>
      <w:r w:rsidRPr="005B6AD0"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5B6AD0">
        <w:rPr>
          <w:sz w:val="28"/>
          <w:szCs w:val="28"/>
        </w:rPr>
        <w:t>Окунцов</w:t>
      </w:r>
      <w:proofErr w:type="spellEnd"/>
      <w:r w:rsidRPr="005B6AD0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19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21 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Дубинина А. Ю.</w:t>
      </w:r>
      <w:r w:rsidRPr="00A4142C">
        <w:rPr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33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Зименко</w:t>
      </w:r>
      <w:proofErr w:type="spellEnd"/>
      <w:r w:rsidRPr="00A4142C">
        <w:rPr>
          <w:bCs/>
          <w:sz w:val="28"/>
          <w:szCs w:val="28"/>
        </w:rPr>
        <w:t xml:space="preserve"> Д. Р.</w:t>
      </w:r>
      <w:r w:rsidRPr="00A4142C">
        <w:rPr>
          <w:sz w:val="28"/>
          <w:szCs w:val="28"/>
        </w:rPr>
        <w:t xml:space="preserve"> Правовая основа системы государственной регистрации прав на недвижимость / Д. Р. </w:t>
      </w:r>
      <w:proofErr w:type="spellStart"/>
      <w:r w:rsidRPr="00A4142C">
        <w:rPr>
          <w:sz w:val="28"/>
          <w:szCs w:val="28"/>
        </w:rPr>
        <w:t>Зименко</w:t>
      </w:r>
      <w:proofErr w:type="spellEnd"/>
      <w:r w:rsidRPr="00A4142C">
        <w:rPr>
          <w:sz w:val="28"/>
          <w:szCs w:val="28"/>
        </w:rPr>
        <w:t xml:space="preserve">, Г. В. Колошина.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266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269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lastRenderedPageBreak/>
        <w:t>Клыкова С. С.</w:t>
      </w:r>
      <w:r w:rsidRPr="00A4142C">
        <w:rPr>
          <w:sz w:val="28"/>
          <w:szCs w:val="28"/>
        </w:rPr>
        <w:t xml:space="preserve"> Правила землепользования и застройки: проблемы выявления и устранения ошибок / С. С. Клыкова, В. В. Шевченко, О. Н. Соболева.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221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Колошина Г. В.</w:t>
      </w:r>
      <w:r w:rsidRPr="00A4142C">
        <w:rPr>
          <w:sz w:val="28"/>
          <w:szCs w:val="28"/>
        </w:rPr>
        <w:t xml:space="preserve"> Многоконтурный земельный участок как правопреемник единого землепользования / Г. В. Колошина, О. Н. Соболева, О. В. Полякова.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49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t xml:space="preserve">Колошина Г. В. Особенности и порядок осуществления государственного кадастрового учета объектов недвижимости / Г. В. Колошина, Я. И. Алтухова.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225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228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Колошина Г. В.</w:t>
      </w:r>
      <w:r w:rsidRPr="00A4142C">
        <w:rPr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Землеустройство, кадастр и мониторинг земель.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2022.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№ 6</w:t>
      </w:r>
      <w:r w:rsidRPr="00A4142C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402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Pr="00935BEF">
        <w:rPr>
          <w:sz w:val="28"/>
          <w:szCs w:val="28"/>
        </w:rPr>
        <w:t xml:space="preserve">// НЭБ </w:t>
      </w:r>
      <w:proofErr w:type="spellStart"/>
      <w:r w:rsidRPr="00935BEF">
        <w:rPr>
          <w:sz w:val="28"/>
          <w:szCs w:val="28"/>
          <w:lang w:val="en-US"/>
        </w:rPr>
        <w:t>eLIBRARY</w:t>
      </w:r>
      <w:proofErr w:type="spellEnd"/>
      <w:r w:rsidRPr="00935BEF">
        <w:rPr>
          <w:sz w:val="28"/>
          <w:szCs w:val="28"/>
        </w:rPr>
        <w:t>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22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24 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5B6AD0">
        <w:rPr>
          <w:sz w:val="28"/>
          <w:szCs w:val="28"/>
        </w:rPr>
        <w:t>Мирзоян</w:t>
      </w:r>
      <w:proofErr w:type="spellEnd"/>
      <w:r w:rsidRPr="005B6AD0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B6AD0">
        <w:rPr>
          <w:sz w:val="28"/>
          <w:szCs w:val="28"/>
        </w:rPr>
        <w:t>междунар</w:t>
      </w:r>
      <w:proofErr w:type="spellEnd"/>
      <w:r w:rsidRPr="005B6AD0">
        <w:rPr>
          <w:sz w:val="28"/>
          <w:szCs w:val="28"/>
        </w:rPr>
        <w:t>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>. Транспорт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2020 / ФГБОУ ВО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 н/Д,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r w:rsidRPr="005B6AD0">
        <w:rPr>
          <w:bCs/>
          <w:sz w:val="28"/>
          <w:szCs w:val="28"/>
        </w:rPr>
        <w:t>Т. 2</w:t>
      </w:r>
      <w:r w:rsidRPr="005B6AD0">
        <w:rPr>
          <w:sz w:val="28"/>
          <w:szCs w:val="28"/>
        </w:rPr>
        <w:t xml:space="preserve">: Технические науки.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288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291 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t>Колошина Г. В. Сравнительный анализ ГИС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технологий, применяемых в картографии, землеустройстве и кадастре недвижимости / Г. В. Колошина, Е. А. Панкова.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45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t>Корнеева Е. В.</w:t>
      </w:r>
      <w:r w:rsidRPr="005B6AD0"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5B6AD0">
        <w:rPr>
          <w:sz w:val="28"/>
          <w:szCs w:val="28"/>
        </w:rPr>
        <w:t>Дудукалова</w:t>
      </w:r>
      <w:proofErr w:type="spellEnd"/>
      <w:r w:rsidRPr="005B6AD0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 xml:space="preserve">. </w:t>
      </w:r>
      <w:r w:rsidRPr="005B6AD0">
        <w:rPr>
          <w:sz w:val="28"/>
          <w:szCs w:val="28"/>
        </w:rPr>
        <w:lastRenderedPageBreak/>
        <w:t>нац.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30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32 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 В. И. Координатное обеспечение кадастра недвижимости в местных системах /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, Ю. А. </w:t>
      </w:r>
      <w:proofErr w:type="spellStart"/>
      <w:r w:rsidRPr="00A4142C">
        <w:rPr>
          <w:sz w:val="28"/>
          <w:szCs w:val="28"/>
        </w:rPr>
        <w:t>Карасёва</w:t>
      </w:r>
      <w:proofErr w:type="spellEnd"/>
      <w:r w:rsidRPr="00A4142C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229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Повышение эффективности управления</w:t>
      </w:r>
      <w:r w:rsidRPr="00A4142C">
        <w:rPr>
          <w:sz w:val="28"/>
          <w:szCs w:val="28"/>
        </w:rPr>
        <w:t xml:space="preserve"> муниципальным имуществом / С. Р. </w:t>
      </w:r>
      <w:proofErr w:type="spellStart"/>
      <w:r w:rsidRPr="00A4142C">
        <w:rPr>
          <w:sz w:val="28"/>
          <w:szCs w:val="28"/>
        </w:rPr>
        <w:t>Финкова</w:t>
      </w:r>
      <w:proofErr w:type="spellEnd"/>
      <w:r w:rsidRPr="00A4142C">
        <w:rPr>
          <w:sz w:val="28"/>
          <w:szCs w:val="28"/>
        </w:rPr>
        <w:t xml:space="preserve">, Ф. О. </w:t>
      </w:r>
      <w:proofErr w:type="spellStart"/>
      <w:r w:rsidRPr="00A4142C">
        <w:rPr>
          <w:sz w:val="28"/>
          <w:szCs w:val="28"/>
        </w:rPr>
        <w:t>Юлгушева</w:t>
      </w:r>
      <w:proofErr w:type="spellEnd"/>
      <w:r w:rsidRPr="00A4142C">
        <w:rPr>
          <w:sz w:val="28"/>
          <w:szCs w:val="28"/>
        </w:rPr>
        <w:t xml:space="preserve">, В. С. Кудряшова, О. Н. Соболева.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85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5B6AD0">
        <w:rPr>
          <w:bCs/>
          <w:sz w:val="28"/>
          <w:szCs w:val="28"/>
        </w:rPr>
        <w:t>Полувдарьева</w:t>
      </w:r>
      <w:proofErr w:type="spellEnd"/>
      <w:r w:rsidRPr="005B6AD0">
        <w:rPr>
          <w:bCs/>
          <w:sz w:val="28"/>
          <w:szCs w:val="28"/>
        </w:rPr>
        <w:t xml:space="preserve"> А. Ю.</w:t>
      </w:r>
      <w:r w:rsidRPr="005B6AD0"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5B6AD0">
        <w:rPr>
          <w:sz w:val="28"/>
          <w:szCs w:val="28"/>
        </w:rPr>
        <w:t>Полувдарьева</w:t>
      </w:r>
      <w:proofErr w:type="spellEnd"/>
      <w:r w:rsidRPr="005B6AD0">
        <w:rPr>
          <w:sz w:val="28"/>
          <w:szCs w:val="28"/>
        </w:rPr>
        <w:t xml:space="preserve">, О. С. Денисова, О. Н. Соболева.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B6AD0">
        <w:rPr>
          <w:sz w:val="28"/>
          <w:szCs w:val="28"/>
        </w:rPr>
        <w:t>междунар</w:t>
      </w:r>
      <w:proofErr w:type="spellEnd"/>
      <w:r w:rsidRPr="005B6AD0">
        <w:rPr>
          <w:sz w:val="28"/>
          <w:szCs w:val="28"/>
        </w:rPr>
        <w:t>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>. Транспорт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2020 / ФГБОУ ВО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 н/Д,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r w:rsidRPr="005B6AD0">
        <w:rPr>
          <w:bCs/>
          <w:sz w:val="28"/>
          <w:szCs w:val="28"/>
        </w:rPr>
        <w:t>Т. 3</w:t>
      </w:r>
      <w:r w:rsidRPr="005B6AD0">
        <w:rPr>
          <w:sz w:val="28"/>
          <w:szCs w:val="28"/>
        </w:rPr>
        <w:t xml:space="preserve">: Технические и экономические науки.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178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182 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Полякова О. В.</w:t>
      </w:r>
      <w:r w:rsidRPr="00A4142C">
        <w:rPr>
          <w:sz w:val="28"/>
          <w:szCs w:val="28"/>
        </w:rPr>
        <w:t xml:space="preserve"> Анализ изменений в законодательстве, регламентирующем осуществление ГКУ и ГРП / О. В. Полякова, Г. В. Колошина.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232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t>Потапова А. В.</w:t>
      </w:r>
      <w:r w:rsidRPr="005B6AD0"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5B6AD0">
        <w:rPr>
          <w:sz w:val="28"/>
          <w:szCs w:val="28"/>
        </w:rPr>
        <w:t>Окунцов</w:t>
      </w:r>
      <w:proofErr w:type="spellEnd"/>
      <w:r w:rsidRPr="005B6AD0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41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43 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t>Савченко Ю. М.</w:t>
      </w:r>
      <w:r w:rsidRPr="005B6AD0">
        <w:rPr>
          <w:sz w:val="28"/>
          <w:szCs w:val="28"/>
        </w:rPr>
        <w:t xml:space="preserve"> Влияние COVID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19 на состояние рынка недвижимости / Ю. М. Савченко, А. А. </w:t>
      </w:r>
      <w:proofErr w:type="spellStart"/>
      <w:r w:rsidRPr="005B6AD0">
        <w:rPr>
          <w:sz w:val="28"/>
          <w:szCs w:val="28"/>
        </w:rPr>
        <w:t>Мариничева</w:t>
      </w:r>
      <w:proofErr w:type="spellEnd"/>
      <w:r w:rsidRPr="005B6AD0">
        <w:rPr>
          <w:sz w:val="28"/>
          <w:szCs w:val="28"/>
        </w:rPr>
        <w:t xml:space="preserve">, О. Н. Соболева.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44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46 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47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50 // ЭБ НТБ РГУПС.</w:t>
      </w:r>
    </w:p>
    <w:p w:rsidR="005B6AD0" w:rsidRPr="00A4142C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lastRenderedPageBreak/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338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341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B6AD0">
        <w:rPr>
          <w:bCs/>
          <w:sz w:val="28"/>
          <w:szCs w:val="28"/>
        </w:rPr>
        <w:t>Соколова В. А.</w:t>
      </w:r>
      <w:r w:rsidRPr="005B6AD0"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5B6AD0">
        <w:rPr>
          <w:sz w:val="28"/>
          <w:szCs w:val="28"/>
        </w:rPr>
        <w:t>Куштин</w:t>
      </w:r>
      <w:proofErr w:type="spellEnd"/>
      <w:r w:rsidRPr="005B6AD0">
        <w:rPr>
          <w:sz w:val="28"/>
          <w:szCs w:val="28"/>
        </w:rPr>
        <w:t xml:space="preserve">, Н. А. </w:t>
      </w:r>
      <w:proofErr w:type="spellStart"/>
      <w:r w:rsidRPr="005B6AD0">
        <w:rPr>
          <w:sz w:val="28"/>
          <w:szCs w:val="28"/>
        </w:rPr>
        <w:t>Мелющенко</w:t>
      </w:r>
      <w:proofErr w:type="spellEnd"/>
      <w:r w:rsidRPr="005B6AD0">
        <w:rPr>
          <w:sz w:val="28"/>
          <w:szCs w:val="28"/>
        </w:rPr>
        <w:t xml:space="preserve">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5B6AD0">
        <w:rPr>
          <w:sz w:val="28"/>
          <w:szCs w:val="28"/>
        </w:rPr>
        <w:t>междунар</w:t>
      </w:r>
      <w:proofErr w:type="spellEnd"/>
      <w:r w:rsidRPr="005B6AD0">
        <w:rPr>
          <w:sz w:val="28"/>
          <w:szCs w:val="28"/>
        </w:rPr>
        <w:t>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>. Транспорт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2020 / ФГБОУ ВО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 н/Д,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r w:rsidRPr="005B6AD0">
        <w:rPr>
          <w:bCs/>
          <w:sz w:val="28"/>
          <w:szCs w:val="28"/>
        </w:rPr>
        <w:t>Т. 2</w:t>
      </w:r>
      <w:r w:rsidRPr="005B6AD0">
        <w:rPr>
          <w:sz w:val="28"/>
          <w:szCs w:val="28"/>
        </w:rPr>
        <w:t xml:space="preserve">: Технические науки.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350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354 // ЭБ НТБ РГУПС.</w:t>
      </w:r>
    </w:p>
    <w:p w:rsid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Тенякова</w:t>
      </w:r>
      <w:proofErr w:type="spellEnd"/>
      <w:r w:rsidRPr="00A4142C">
        <w:rPr>
          <w:bCs/>
          <w:sz w:val="28"/>
          <w:szCs w:val="28"/>
        </w:rPr>
        <w:t xml:space="preserve"> Т. С.</w:t>
      </w:r>
      <w:r w:rsidRPr="00A4142C">
        <w:rPr>
          <w:sz w:val="28"/>
          <w:szCs w:val="28"/>
        </w:rPr>
        <w:t xml:space="preserve"> Ошибки, возникающие при проведении государственной кадастровой оценки / Т. С. </w:t>
      </w:r>
      <w:proofErr w:type="spellStart"/>
      <w:r w:rsidRPr="00A4142C">
        <w:rPr>
          <w:sz w:val="28"/>
          <w:szCs w:val="28"/>
        </w:rPr>
        <w:t>Тенякова</w:t>
      </w:r>
      <w:proofErr w:type="spellEnd"/>
      <w:r w:rsidRPr="00A4142C">
        <w:rPr>
          <w:sz w:val="28"/>
          <w:szCs w:val="28"/>
        </w:rPr>
        <w:t xml:space="preserve">, Г. В. Колошина.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78</w:t>
      </w:r>
      <w:r w:rsidR="00077497">
        <w:rPr>
          <w:sz w:val="28"/>
          <w:szCs w:val="28"/>
        </w:rPr>
        <w:t>–</w:t>
      </w:r>
      <w:r w:rsidRPr="00A4142C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5B6AD0" w:rsidRPr="005B6AD0" w:rsidRDefault="005B6AD0" w:rsidP="005B6AD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spellStart"/>
      <w:r w:rsidRPr="005B6AD0">
        <w:rPr>
          <w:bCs/>
          <w:sz w:val="28"/>
          <w:szCs w:val="28"/>
        </w:rPr>
        <w:t>Ужакина</w:t>
      </w:r>
      <w:proofErr w:type="spellEnd"/>
      <w:r w:rsidRPr="005B6AD0">
        <w:rPr>
          <w:bCs/>
          <w:sz w:val="28"/>
          <w:szCs w:val="28"/>
        </w:rPr>
        <w:t xml:space="preserve"> А. А.</w:t>
      </w:r>
      <w:r w:rsidRPr="005B6AD0"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 w:rsidRPr="005B6AD0">
        <w:rPr>
          <w:sz w:val="28"/>
          <w:szCs w:val="28"/>
        </w:rPr>
        <w:t>Ужакина</w:t>
      </w:r>
      <w:proofErr w:type="spellEnd"/>
      <w:r w:rsidRPr="005B6AD0">
        <w:rPr>
          <w:sz w:val="28"/>
          <w:szCs w:val="28"/>
        </w:rPr>
        <w:t xml:space="preserve">, О. Н. Соболева, И. Г. Новикова.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</w:t>
      </w:r>
      <w:proofErr w:type="gramStart"/>
      <w:r w:rsidRPr="005B6AD0">
        <w:rPr>
          <w:sz w:val="28"/>
          <w:szCs w:val="28"/>
        </w:rPr>
        <w:t>Текст :</w:t>
      </w:r>
      <w:proofErr w:type="gramEnd"/>
      <w:r w:rsidRPr="005B6AD0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5B6AD0">
        <w:rPr>
          <w:sz w:val="28"/>
          <w:szCs w:val="28"/>
        </w:rPr>
        <w:t>Всерос</w:t>
      </w:r>
      <w:proofErr w:type="spellEnd"/>
      <w:r w:rsidRPr="005B6AD0">
        <w:rPr>
          <w:sz w:val="28"/>
          <w:szCs w:val="28"/>
        </w:rPr>
        <w:t>. нац. науч.</w:t>
      </w:r>
      <w:r w:rsidR="00077497">
        <w:rPr>
          <w:sz w:val="28"/>
          <w:szCs w:val="28"/>
        </w:rPr>
        <w:t>–</w:t>
      </w:r>
      <w:proofErr w:type="spellStart"/>
      <w:r w:rsidRPr="005B6AD0">
        <w:rPr>
          <w:sz w:val="28"/>
          <w:szCs w:val="28"/>
        </w:rPr>
        <w:t>практ</w:t>
      </w:r>
      <w:proofErr w:type="spellEnd"/>
      <w:r w:rsidRPr="005B6AD0">
        <w:rPr>
          <w:sz w:val="28"/>
          <w:szCs w:val="28"/>
        </w:rPr>
        <w:t xml:space="preserve">. </w:t>
      </w:r>
      <w:proofErr w:type="spellStart"/>
      <w:r w:rsidRPr="005B6AD0">
        <w:rPr>
          <w:sz w:val="28"/>
          <w:szCs w:val="28"/>
        </w:rPr>
        <w:t>конф</w:t>
      </w:r>
      <w:proofErr w:type="spellEnd"/>
      <w:r w:rsidRPr="005B6AD0">
        <w:rPr>
          <w:sz w:val="28"/>
          <w:szCs w:val="28"/>
        </w:rPr>
        <w:t xml:space="preserve">. / РГУПС.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Ростов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на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Дону, 2020. 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 xml:space="preserve"> С. 54</w:t>
      </w:r>
      <w:r w:rsidR="00077497">
        <w:rPr>
          <w:sz w:val="28"/>
          <w:szCs w:val="28"/>
        </w:rPr>
        <w:t>–</w:t>
      </w:r>
      <w:r w:rsidRPr="005B6AD0">
        <w:rPr>
          <w:sz w:val="28"/>
          <w:szCs w:val="28"/>
        </w:rPr>
        <w:t>56 // ЭБ НТБ РГУПС.</w:t>
      </w:r>
    </w:p>
    <w:sectPr w:rsidR="005B6AD0" w:rsidRPr="005B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19"/>
    <w:rsid w:val="00014B99"/>
    <w:rsid w:val="00077497"/>
    <w:rsid w:val="005B6AD0"/>
    <w:rsid w:val="008A67BD"/>
    <w:rsid w:val="00B23719"/>
    <w:rsid w:val="00BB2EC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E7DE-2BF8-4B3C-88FA-E9CF8912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</cp:revision>
  <dcterms:created xsi:type="dcterms:W3CDTF">2022-02-21T10:54:00Z</dcterms:created>
  <dcterms:modified xsi:type="dcterms:W3CDTF">2023-03-14T11:23:00Z</dcterms:modified>
</cp:coreProperties>
</file>