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EA6BA7" w:rsidP="00EA6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Модернизация системы питания собственных нужд электровоза типа ВЛ80</w:t>
      </w:r>
    </w:p>
    <w:p w:rsidR="00D20222" w:rsidRPr="00D20222" w:rsidRDefault="00D20222" w:rsidP="000D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в 3 ч., Ч. 3 : учеб. пособие для вузов / И. И. Алиев.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2020. – 376 с.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Апросин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К. Новый подход к обеспечению питания устройств измерения и управления на территории открытого распределительного устройства / К.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Апросин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Релейщик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2022. – № 2(43). – С. 36-41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Асташков Н. П. Техническое решение повышения уровня надежности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фазорасщепителей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электровозов переменного тока / Н. П. Асташков, В. А.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2 (70). – С. 170-180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Бакланов А. А. Особенности конструкции и основные параметры механического и электрического оборудования высокоскоростного электропоезда «Сапсан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практикум / А.А. Бакланов.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2020. – 32 c.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ЭБС УМЦ ЖДТ.  </w:t>
      </w:r>
    </w:p>
    <w:p w:rsidR="00E47D5A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Бакланов А. А. Электрические схемы, характеристики, токосъем и сцепление колес с рельсами высокоскоростного электропоезда «Сапса</w:t>
      </w:r>
      <w:r w:rsidR="00FB1D1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FB1D1C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="00FB1D1C">
        <w:rPr>
          <w:rFonts w:ascii="Times New Roman" w:hAnsi="Times New Roman" w:cs="Times New Roman"/>
          <w:sz w:val="28"/>
          <w:szCs w:val="28"/>
        </w:rPr>
        <w:t xml:space="preserve"> практикум / А. А. Бакланов</w:t>
      </w:r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2020. – 34 с.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A6BA7" w:rsidRPr="00E47D5A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D5A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E47D5A">
        <w:rPr>
          <w:rFonts w:ascii="Times New Roman" w:hAnsi="Times New Roman" w:cs="Times New Roman"/>
          <w:sz w:val="28"/>
          <w:szCs w:val="28"/>
        </w:rPr>
        <w:t xml:space="preserve"> В. В. Вспомогательным машинам электровозов - правильную эксплуатацию! В. В. </w:t>
      </w:r>
      <w:proofErr w:type="spellStart"/>
      <w:r w:rsidRPr="00E47D5A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E47D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47D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47D5A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11 (779). – С. 32-34 // </w:t>
      </w:r>
      <w:r w:rsidR="00E47D5A" w:rsidRPr="00E47D5A">
        <w:rPr>
          <w:rFonts w:ascii="Times New Roman" w:hAnsi="Times New Roman" w:cs="Times New Roman"/>
          <w:sz w:val="28"/>
          <w:szCs w:val="28"/>
        </w:rPr>
        <w:t>УБД ИВИС</w:t>
      </w:r>
      <w:r w:rsidRPr="00E47D5A">
        <w:rPr>
          <w:rFonts w:ascii="Times New Roman" w:hAnsi="Times New Roman" w:cs="Times New Roman"/>
          <w:sz w:val="28"/>
          <w:szCs w:val="28"/>
        </w:rPr>
        <w:t>.</w:t>
      </w:r>
    </w:p>
    <w:p w:rsidR="00407933" w:rsidRPr="00FB1D1C" w:rsidRDefault="004564E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Булатов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Ю. Н. Анализ процессов в системах тягового электроснабжения при наличии гармонических искажений / Ю. Н. Булатов, А. В. Крюков, Е. В. Воронина</w:t>
      </w:r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// Системы. Методы. Технологии</w:t>
      </w:r>
      <w:r w:rsidRPr="00FB1D1C">
        <w:rPr>
          <w:rFonts w:ascii="Times New Roman" w:hAnsi="Times New Roman" w:cs="Times New Roman"/>
          <w:sz w:val="28"/>
          <w:szCs w:val="28"/>
        </w:rPr>
        <w:t xml:space="preserve">. – 2023. – № 4 (60). – С. 63-74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Валеева Г. Р. Накопители электроэнергии. Перспективы применения в системе собственных нужд / Г. Р. Валеева.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XXV Всероссийский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аспирантско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-магистерский научный семинар, посвященный Дню энергетика : материалы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: в 3 т. Т. 1 / под ред. Э.Ю.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Абдуллазянова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КГЭУ, 2022. – С. 280-282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47D5A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Глазков О. В. Преобразователь собственных нужд на карбиде кремния: минимизация потерь, массы и габаритов / О. В. Глазков, В. Н.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Остриров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Репецкий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проблем естественных монополий: Техника железных дорог. – 2022. – № 2(58). – С. 52-54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E47D5A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D5A">
        <w:rPr>
          <w:rFonts w:ascii="Times New Roman" w:hAnsi="Times New Roman" w:cs="Times New Roman"/>
          <w:sz w:val="28"/>
          <w:szCs w:val="28"/>
        </w:rPr>
        <w:t xml:space="preserve">Ермишкин И. А. Особенности работы тепловых реле на электровозах переменного тока / И. А. Ермишкин. – </w:t>
      </w:r>
      <w:proofErr w:type="gramStart"/>
      <w:r w:rsidRPr="00E47D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47D5A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6 (762). – С. 22-25 // </w:t>
      </w:r>
      <w:r w:rsidR="00E47D5A" w:rsidRPr="00E47D5A">
        <w:rPr>
          <w:rFonts w:ascii="Times New Roman" w:hAnsi="Times New Roman" w:cs="Times New Roman"/>
          <w:sz w:val="28"/>
          <w:szCs w:val="28"/>
        </w:rPr>
        <w:t>УБД ИВИС</w:t>
      </w:r>
      <w:r w:rsidRPr="00E47D5A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4564E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lastRenderedPageBreak/>
        <w:t>Жуловян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В. В.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Электрические машины: электромеханическое преобразование </w:t>
      </w:r>
      <w:proofErr w:type="gramStart"/>
      <w:r w:rsidR="00EA6BA7" w:rsidRPr="00FB1D1C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EA6BA7" w:rsidRPr="00FB1D1C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пособие для вузов / В. В. </w:t>
      </w:r>
      <w:proofErr w:type="spellStart"/>
      <w:r w:rsidR="00EA6BA7" w:rsidRPr="00FB1D1C">
        <w:rPr>
          <w:rFonts w:ascii="Times New Roman" w:hAnsi="Times New Roman" w:cs="Times New Roman"/>
          <w:sz w:val="28"/>
          <w:szCs w:val="28"/>
        </w:rPr>
        <w:t>Жуловян</w:t>
      </w:r>
      <w:proofErr w:type="spellEnd"/>
      <w:r w:rsidR="00EA6BA7" w:rsidRPr="00FB1D1C">
        <w:rPr>
          <w:rFonts w:ascii="Times New Roman" w:hAnsi="Times New Roman" w:cs="Times New Roman"/>
          <w:sz w:val="28"/>
          <w:szCs w:val="28"/>
        </w:rPr>
        <w:t xml:space="preserve">. </w:t>
      </w:r>
      <w:r w:rsidRPr="00FB1D1C">
        <w:rPr>
          <w:rFonts w:ascii="Times New Roman" w:hAnsi="Times New Roman" w:cs="Times New Roman"/>
          <w:sz w:val="28"/>
          <w:szCs w:val="28"/>
        </w:rPr>
        <w:t>–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BA7" w:rsidRPr="00FB1D1C">
        <w:rPr>
          <w:rFonts w:ascii="Times New Roman" w:hAnsi="Times New Roman" w:cs="Times New Roman"/>
          <w:sz w:val="28"/>
          <w:szCs w:val="28"/>
        </w:rPr>
        <w:t>М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6BA7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BA7"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A6BA7" w:rsidRPr="00FB1D1C">
        <w:rPr>
          <w:rFonts w:ascii="Times New Roman" w:hAnsi="Times New Roman" w:cs="Times New Roman"/>
          <w:sz w:val="28"/>
          <w:szCs w:val="28"/>
        </w:rPr>
        <w:t xml:space="preserve">, 2022. </w:t>
      </w:r>
      <w:r w:rsidRPr="00FB1D1C">
        <w:rPr>
          <w:rFonts w:ascii="Times New Roman" w:hAnsi="Times New Roman" w:cs="Times New Roman"/>
          <w:sz w:val="28"/>
          <w:szCs w:val="28"/>
        </w:rPr>
        <w:t>–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425 с.</w:t>
      </w:r>
      <w:r w:rsidRPr="00FB1D1C">
        <w:rPr>
          <w:rFonts w:ascii="Times New Roman" w:hAnsi="Times New Roman" w:cs="Times New Roman"/>
          <w:sz w:val="28"/>
          <w:szCs w:val="28"/>
        </w:rPr>
        <w:t xml:space="preserve"> –</w:t>
      </w:r>
      <w:r w:rsidR="00EA6BA7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BA7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6BA7" w:rsidRPr="00FB1D1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FB1D1C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="00EA6BA7"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B7F6B" w:rsidRPr="00FB1D1C">
        <w:rPr>
          <w:rFonts w:ascii="Times New Roman" w:hAnsi="Times New Roman" w:cs="Times New Roman"/>
          <w:sz w:val="28"/>
          <w:szCs w:val="28"/>
        </w:rPr>
        <w:t>.</w:t>
      </w:r>
    </w:p>
    <w:p w:rsidR="005B7F6B" w:rsidRPr="00FB1D1C" w:rsidRDefault="004564E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5B7F6B" w:rsidRPr="00FB1D1C">
        <w:rPr>
          <w:rFonts w:ascii="Times New Roman" w:hAnsi="Times New Roman" w:cs="Times New Roman"/>
          <w:sz w:val="28"/>
          <w:szCs w:val="28"/>
        </w:rPr>
        <w:t xml:space="preserve"> Ю.</w:t>
      </w:r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М. Система автоматического управления </w:t>
      </w:r>
      <w:proofErr w:type="gramStart"/>
      <w:r w:rsidR="005B7F6B" w:rsidRPr="00FB1D1C">
        <w:rPr>
          <w:rFonts w:ascii="Times New Roman" w:hAnsi="Times New Roman" w:cs="Times New Roman"/>
          <w:sz w:val="28"/>
          <w:szCs w:val="28"/>
        </w:rPr>
        <w:t>электровоза :</w:t>
      </w:r>
      <w:proofErr w:type="gramEnd"/>
      <w:r w:rsidR="005B7F6B" w:rsidRPr="00FB1D1C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 пособие / Ю. М. </w:t>
      </w:r>
      <w:proofErr w:type="spellStart"/>
      <w:r w:rsidR="005B7F6B" w:rsidRPr="00FB1D1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5B7F6B" w:rsidRPr="00FB1D1C">
        <w:rPr>
          <w:rFonts w:ascii="Times New Roman" w:hAnsi="Times New Roman" w:cs="Times New Roman"/>
          <w:sz w:val="28"/>
          <w:szCs w:val="28"/>
        </w:rPr>
        <w:t xml:space="preserve">. </w:t>
      </w:r>
      <w:r w:rsidRPr="00FB1D1C">
        <w:rPr>
          <w:rFonts w:ascii="Times New Roman" w:hAnsi="Times New Roman" w:cs="Times New Roman"/>
          <w:sz w:val="28"/>
          <w:szCs w:val="28"/>
        </w:rPr>
        <w:t>–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F6B" w:rsidRPr="00FB1D1C">
        <w:rPr>
          <w:rFonts w:ascii="Times New Roman" w:hAnsi="Times New Roman" w:cs="Times New Roman"/>
          <w:sz w:val="28"/>
          <w:szCs w:val="28"/>
        </w:rPr>
        <w:t>М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7F6B" w:rsidRPr="00FB1D1C">
        <w:rPr>
          <w:rFonts w:ascii="Times New Roman" w:hAnsi="Times New Roman" w:cs="Times New Roman"/>
          <w:sz w:val="28"/>
          <w:szCs w:val="28"/>
        </w:rPr>
        <w:t xml:space="preserve"> УМЦ ЖДТ, 2022. </w:t>
      </w:r>
      <w:r w:rsidRPr="00FB1D1C">
        <w:rPr>
          <w:rFonts w:ascii="Times New Roman" w:hAnsi="Times New Roman" w:cs="Times New Roman"/>
          <w:sz w:val="28"/>
          <w:szCs w:val="28"/>
        </w:rPr>
        <w:t>–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 176 с. </w:t>
      </w:r>
      <w:r w:rsidRPr="00FB1D1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B7F6B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B7F6B" w:rsidRPr="00FB1D1C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FB1D1C">
        <w:rPr>
          <w:rFonts w:ascii="Times New Roman" w:hAnsi="Times New Roman" w:cs="Times New Roman"/>
          <w:sz w:val="28"/>
          <w:szCs w:val="28"/>
        </w:rPr>
        <w:t xml:space="preserve"> ЭБС</w:t>
      </w:r>
      <w:r w:rsidR="005B7F6B" w:rsidRPr="00FB1D1C">
        <w:rPr>
          <w:rFonts w:ascii="Times New Roman" w:hAnsi="Times New Roman" w:cs="Times New Roman"/>
          <w:sz w:val="28"/>
          <w:szCs w:val="28"/>
        </w:rPr>
        <w:t xml:space="preserve"> УМЦ ЖДТ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А. Ш. Анализ и моделирование способов пуска асинхронного электродвигателя собственных нужд / А. Ш.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1 (76). – С. 7-22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А. Ш. Исследование способов пуска трехфазных асинхронных двигателей в системе собственных нужд в программном комплексе ETAP / А. Ш.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5 (80). – С. 18-34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407933" w:rsidRPr="00FB1D1C" w:rsidRDefault="004564E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Марченко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Д. А. Сравнение потерь активной мощности в элементах систем тягового электроснабжения участков переменного тока при одностороннем питании / Д. А. Марченко, А. Н. </w:t>
      </w:r>
      <w:proofErr w:type="spellStart"/>
      <w:r w:rsidR="00407933" w:rsidRPr="00FB1D1C">
        <w:rPr>
          <w:rFonts w:ascii="Times New Roman" w:hAnsi="Times New Roman" w:cs="Times New Roman"/>
          <w:sz w:val="28"/>
          <w:szCs w:val="28"/>
        </w:rPr>
        <w:t>Штин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// Повышение надежности работы и энергетической эффективности устройств </w:t>
      </w:r>
      <w:r w:rsidRPr="00FB1D1C">
        <w:rPr>
          <w:rFonts w:ascii="Times New Roman" w:hAnsi="Times New Roman" w:cs="Times New Roman"/>
          <w:sz w:val="28"/>
          <w:szCs w:val="28"/>
        </w:rPr>
        <w:t>электроснабжения : сб. науч. тр. X Р</w:t>
      </w:r>
      <w:r w:rsidR="00407933" w:rsidRPr="00FB1D1C">
        <w:rPr>
          <w:rFonts w:ascii="Times New Roman" w:hAnsi="Times New Roman" w:cs="Times New Roman"/>
          <w:sz w:val="28"/>
          <w:szCs w:val="28"/>
        </w:rPr>
        <w:t>егион</w:t>
      </w:r>
      <w:r w:rsidRPr="00FB1D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Pr="00FB1D1C">
        <w:rPr>
          <w:rFonts w:ascii="Times New Roman" w:hAnsi="Times New Roman" w:cs="Times New Roman"/>
          <w:sz w:val="28"/>
          <w:szCs w:val="28"/>
        </w:rPr>
        <w:t>/ п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од </w:t>
      </w:r>
      <w:r w:rsidRPr="00FB1D1C">
        <w:rPr>
          <w:rFonts w:ascii="Times New Roman" w:hAnsi="Times New Roman" w:cs="Times New Roman"/>
          <w:sz w:val="28"/>
          <w:szCs w:val="28"/>
        </w:rPr>
        <w:t>ред.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 И.</w:t>
      </w:r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407933" w:rsidRPr="00FB1D1C">
        <w:rPr>
          <w:rFonts w:ascii="Times New Roman" w:hAnsi="Times New Roman" w:cs="Times New Roman"/>
          <w:sz w:val="28"/>
          <w:szCs w:val="28"/>
        </w:rPr>
        <w:t>А. Юшковой</w:t>
      </w:r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r w:rsidR="00407933" w:rsidRPr="00FB1D1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07933" w:rsidRPr="00FB1D1C">
        <w:rPr>
          <w:rFonts w:ascii="Times New Roman" w:hAnsi="Times New Roman" w:cs="Times New Roman"/>
          <w:sz w:val="28"/>
          <w:szCs w:val="28"/>
        </w:rPr>
        <w:t>Екатеринбург</w:t>
      </w:r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407933" w:rsidRPr="00FB1D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7933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933" w:rsidRPr="00FB1D1C">
        <w:rPr>
          <w:rFonts w:ascii="Times New Roman" w:hAnsi="Times New Roman" w:cs="Times New Roman"/>
          <w:sz w:val="28"/>
          <w:szCs w:val="28"/>
        </w:rPr>
        <w:t>Ур</w:t>
      </w:r>
      <w:r w:rsidR="004A712E" w:rsidRPr="00FB1D1C">
        <w:rPr>
          <w:rFonts w:ascii="Times New Roman" w:hAnsi="Times New Roman" w:cs="Times New Roman"/>
          <w:sz w:val="28"/>
          <w:szCs w:val="28"/>
        </w:rPr>
        <w:t>ГУПС</w:t>
      </w:r>
      <w:proofErr w:type="spellEnd"/>
      <w:r w:rsidR="00407933" w:rsidRPr="00FB1D1C">
        <w:rPr>
          <w:rFonts w:ascii="Times New Roman" w:hAnsi="Times New Roman" w:cs="Times New Roman"/>
          <w:sz w:val="28"/>
          <w:szCs w:val="28"/>
        </w:rPr>
        <w:t xml:space="preserve">, 2023. </w:t>
      </w:r>
      <w:r w:rsidRPr="00FB1D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2(250). </w:t>
      </w:r>
      <w:r w:rsidR="00407933" w:rsidRPr="00FB1D1C">
        <w:rPr>
          <w:rFonts w:ascii="Times New Roman" w:hAnsi="Times New Roman" w:cs="Times New Roman"/>
          <w:sz w:val="28"/>
          <w:szCs w:val="28"/>
        </w:rPr>
        <w:t>– С. 93-100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712E"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712E" w:rsidRPr="00FB1D1C">
        <w:rPr>
          <w:rFonts w:ascii="Times New Roman" w:hAnsi="Times New Roman" w:cs="Times New Roman"/>
          <w:sz w:val="28"/>
          <w:szCs w:val="28"/>
        </w:rPr>
        <w:t>.</w:t>
      </w:r>
    </w:p>
    <w:p w:rsidR="00AD1A7B" w:rsidRPr="00FB1D1C" w:rsidRDefault="00AD1A7B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Моделирование векторного управления асинхронным приводом вспомогательных машин электроподвижного состава / Ю. М.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Шухарев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, В. К. Духовников, А. В. Гуляев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712E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A712E"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B1D1C">
        <w:rPr>
          <w:rFonts w:ascii="Times New Roman" w:hAnsi="Times New Roman" w:cs="Times New Roman"/>
          <w:sz w:val="28"/>
          <w:szCs w:val="28"/>
        </w:rPr>
        <w:t xml:space="preserve"> // Вестник Научно-исследовательского института железнодорожного транспорта. – 2022. – Т. 81, № 1. – С. 23-30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712E"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712E"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Моделирование процесса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самозапуска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электродвигателей собственных нужд атомной станции для его ускорения и минимизации различных возмущений / В. В. Рожков, К. К. Крутиков, В. В. Федотов, С. Г.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Бутримов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Прикладная информатика. – 2022. – Т. 17. – № 2(98). – С. 45-64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Набойченко И. О. Повышение эффективности системы электрической тяги переменного тока / И. О. Набойченко, В. А. Мансуров, Б. А.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Аржанников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8. – С. 36-42 // </w:t>
      </w:r>
      <w:r w:rsidR="00E47D5A">
        <w:rPr>
          <w:rFonts w:ascii="Times New Roman" w:hAnsi="Times New Roman" w:cs="Times New Roman"/>
          <w:sz w:val="28"/>
          <w:szCs w:val="28"/>
        </w:rPr>
        <w:t>УБД ИВИС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Насыров И. И. Оценка возможности применения альтернативных источников электрической энергии для организации электропитания на тяговых подстанциях и локомотивах / И. И. Насыров, В. Н. Елисеев.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в XXI веке: традиции, инновации, векторы развития : материалы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молодых ученых, аспирантов и студентов /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в г Оренбург. – Оренбург, 2022. – С. 106-110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Пат. 2742653 Российская Федерация, C1, МПК H02K 15/12. Способ сушки изоляции тяговых электродвигателей электровоза / В. А. Ушаков, П. П.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Неустроев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«Уральские </w:t>
      </w:r>
      <w:r w:rsidRPr="00FB1D1C">
        <w:rPr>
          <w:rFonts w:ascii="Times New Roman" w:hAnsi="Times New Roman" w:cs="Times New Roman"/>
          <w:sz w:val="28"/>
          <w:szCs w:val="28"/>
        </w:rPr>
        <w:lastRenderedPageBreak/>
        <w:t xml:space="preserve">локомотивы». – №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2020127261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13.08.2020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09.02.2021.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Пат. 2754159 Российская Федерация, C1, МПК B60L 1/00, B60L 9/08, B60L 9/24. Способ и устройство стабилизации напряжения в системе питания асинхронных вспомогательных машин электровозов переменного тока / М. Ю. </w:t>
      </w:r>
      <w:proofErr w:type="spellStart"/>
      <w:proofErr w:type="gramStart"/>
      <w:r w:rsidRPr="00FB1D1C">
        <w:rPr>
          <w:rFonts w:ascii="Times New Roman" w:hAnsi="Times New Roman" w:cs="Times New Roman"/>
          <w:sz w:val="28"/>
          <w:szCs w:val="28"/>
        </w:rPr>
        <w:t>Кейно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КЕЙНО МАКСИМ ЮРЬЕВИЧ. – №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2021107645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22.03.2021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30.08.2021.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Пат. 2762156 Российская Федерация, C1, МПК H02M 1/08, H05K 7/20, H01L 25/00. Модульный преобразователь питания / А. В.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Антипов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НПО «Горизонт». – №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2020125033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20.07.2020 ;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16.12.2021.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495FE5" w:rsidRPr="00FB1D1C" w:rsidRDefault="00495FE5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Перспективные энергетические технологии электрической тяги поездов / Н. Л.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Рябченок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, Т. Л. Алексеева, Л. А. Астраханцев [и др.]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712E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A712E"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B1D1C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2022. – № 4(76). – С. 215-226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712E"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712E" w:rsidRPr="00FB1D1C">
        <w:rPr>
          <w:rFonts w:ascii="Times New Roman" w:hAnsi="Times New Roman" w:cs="Times New Roman"/>
          <w:sz w:val="28"/>
          <w:szCs w:val="28"/>
        </w:rPr>
        <w:t>.</w:t>
      </w:r>
    </w:p>
    <w:p w:rsidR="00C45507" w:rsidRPr="00FB1D1C" w:rsidRDefault="004A712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Пустоветов</w:t>
      </w:r>
      <w:proofErr w:type="spellEnd"/>
      <w:r w:rsidR="00C45507" w:rsidRPr="00FB1D1C">
        <w:rPr>
          <w:rFonts w:ascii="Times New Roman" w:hAnsi="Times New Roman" w:cs="Times New Roman"/>
          <w:sz w:val="28"/>
          <w:szCs w:val="28"/>
        </w:rPr>
        <w:t xml:space="preserve"> М. Ю. Уточненная компьютерная модель электромагнитных процессов вспомогательного асинхронного двигателя с автономным инвертором напряжения для электровоза / М. Ю. </w:t>
      </w:r>
      <w:proofErr w:type="spellStart"/>
      <w:r w:rsidR="00C45507" w:rsidRPr="00FB1D1C">
        <w:rPr>
          <w:rFonts w:ascii="Times New Roman" w:hAnsi="Times New Roman" w:cs="Times New Roman"/>
          <w:sz w:val="28"/>
          <w:szCs w:val="28"/>
        </w:rPr>
        <w:t>Пустоветов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45507" w:rsidRPr="00FB1D1C">
        <w:rPr>
          <w:rFonts w:ascii="Times New Roman" w:hAnsi="Times New Roman" w:cs="Times New Roman"/>
          <w:sz w:val="28"/>
          <w:szCs w:val="28"/>
        </w:rPr>
        <w:t xml:space="preserve"> // Вестник Научно-исследовательского института железнодорожного транспорта. – 2023. – Т. 82, № 3</w:t>
      </w:r>
      <w:r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DA1343" w:rsidRPr="00FB1D1C" w:rsidRDefault="00DA1343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Разработка методики расчета потенциала рельс-земля в условиях тяжеловесного движения / И. В. Игнатенко, С. А. Власенко, Е. Ю. Тряпкин, В. А. Ковалев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A712E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A712E"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B1D1C">
        <w:rPr>
          <w:rFonts w:ascii="Times New Roman" w:hAnsi="Times New Roman" w:cs="Times New Roman"/>
          <w:sz w:val="28"/>
          <w:szCs w:val="28"/>
        </w:rPr>
        <w:t xml:space="preserve"> // Электронный сетевой политематический 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журнал «Научные труды </w:t>
      </w:r>
      <w:proofErr w:type="spellStart"/>
      <w:r w:rsidR="004A712E" w:rsidRPr="00FB1D1C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="004A712E" w:rsidRPr="00FB1D1C">
        <w:rPr>
          <w:rFonts w:ascii="Times New Roman" w:hAnsi="Times New Roman" w:cs="Times New Roman"/>
          <w:sz w:val="28"/>
          <w:szCs w:val="28"/>
        </w:rPr>
        <w:t>»</w:t>
      </w:r>
      <w:r w:rsidRPr="00FB1D1C">
        <w:rPr>
          <w:rFonts w:ascii="Times New Roman" w:hAnsi="Times New Roman" w:cs="Times New Roman"/>
          <w:sz w:val="28"/>
          <w:szCs w:val="28"/>
        </w:rPr>
        <w:t>. – 2022. – № 4. – С. 93-102</w:t>
      </w:r>
      <w:r w:rsidR="004A712E"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4A712E"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A712E"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В. И. Электроснабжение электрического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учеб. пособие для вузов / В. И.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2021. – 137 с.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 xml:space="preserve">Стальной И. И. Нормирование материально-технических ресурсов как инструмент эффективного ведения хозяйства / И. И. Стальной.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11. – С. 51-59 // </w:t>
      </w:r>
      <w:r w:rsidR="00E47D5A">
        <w:rPr>
          <w:rFonts w:ascii="Times New Roman" w:hAnsi="Times New Roman" w:cs="Times New Roman"/>
          <w:sz w:val="28"/>
          <w:szCs w:val="28"/>
        </w:rPr>
        <w:t>УБД ИВИС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4041D8" w:rsidRPr="00FB1D1C" w:rsidRDefault="004A712E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1C">
        <w:rPr>
          <w:rFonts w:ascii="Times New Roman" w:hAnsi="Times New Roman" w:cs="Times New Roman"/>
          <w:sz w:val="28"/>
          <w:szCs w:val="28"/>
        </w:rPr>
        <w:t>Третьяков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Е. А. Совершенствование управления взаимодействием электроподвижного состава и устройствами системы тягового электроснабжения железных дорог / Е. А. Третьяков, И. Н. Денисов</w:t>
      </w:r>
      <w:r w:rsidR="00FB1D1C" w:rsidRPr="00FB1D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B1D1C"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B1D1C" w:rsidRPr="00FB1D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// Современные</w:t>
      </w:r>
      <w:r w:rsidRPr="00FB1D1C">
        <w:rPr>
          <w:rFonts w:ascii="Times New Roman" w:hAnsi="Times New Roman" w:cs="Times New Roman"/>
          <w:sz w:val="28"/>
          <w:szCs w:val="28"/>
        </w:rPr>
        <w:t xml:space="preserve"> инновации в науке и технике : сб. науч. ст.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12-й </w:t>
      </w:r>
      <w:proofErr w:type="spellStart"/>
      <w:r w:rsidR="004041D8" w:rsidRPr="00FB1D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 науч.</w:t>
      </w:r>
      <w:r w:rsidR="004041D8" w:rsidRPr="00FB1D1C">
        <w:rPr>
          <w:rFonts w:ascii="Times New Roman" w:hAnsi="Times New Roman" w:cs="Times New Roman"/>
          <w:sz w:val="28"/>
          <w:szCs w:val="28"/>
        </w:rPr>
        <w:t>-техн</w:t>
      </w:r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1D8" w:rsidRPr="00FB1D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041D8" w:rsidRPr="00FB1D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. участием </w:t>
      </w:r>
      <w:r w:rsidR="00FB1D1C" w:rsidRPr="00FB1D1C">
        <w:rPr>
          <w:rFonts w:ascii="Times New Roman" w:hAnsi="Times New Roman" w:cs="Times New Roman"/>
          <w:sz w:val="28"/>
          <w:szCs w:val="28"/>
        </w:rPr>
        <w:t>/ о</w:t>
      </w:r>
      <w:r w:rsidR="004041D8" w:rsidRPr="00FB1D1C">
        <w:rPr>
          <w:rFonts w:ascii="Times New Roman" w:hAnsi="Times New Roman" w:cs="Times New Roman"/>
          <w:sz w:val="28"/>
          <w:szCs w:val="28"/>
        </w:rPr>
        <w:t>тв. ред</w:t>
      </w:r>
      <w:r w:rsidR="00FB1D1C" w:rsidRPr="00FB1D1C">
        <w:rPr>
          <w:rFonts w:ascii="Times New Roman" w:hAnsi="Times New Roman" w:cs="Times New Roman"/>
          <w:sz w:val="28"/>
          <w:szCs w:val="28"/>
        </w:rPr>
        <w:t>.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 М.</w:t>
      </w:r>
      <w:r w:rsidR="00FB1D1C"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4041D8" w:rsidRPr="00FB1D1C">
        <w:rPr>
          <w:rFonts w:ascii="Times New Roman" w:hAnsi="Times New Roman" w:cs="Times New Roman"/>
          <w:sz w:val="28"/>
          <w:szCs w:val="28"/>
        </w:rPr>
        <w:t xml:space="preserve">С. Разумов. – </w:t>
      </w:r>
      <w:proofErr w:type="gramStart"/>
      <w:r w:rsidR="004041D8" w:rsidRPr="00FB1D1C">
        <w:rPr>
          <w:rFonts w:ascii="Times New Roman" w:hAnsi="Times New Roman" w:cs="Times New Roman"/>
          <w:sz w:val="28"/>
          <w:szCs w:val="28"/>
        </w:rPr>
        <w:t>Курск</w:t>
      </w:r>
      <w:r w:rsidR="00FB1D1C"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4041D8" w:rsidRPr="00FB1D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41D8" w:rsidRPr="00FB1D1C">
        <w:rPr>
          <w:rFonts w:ascii="Times New Roman" w:hAnsi="Times New Roman" w:cs="Times New Roman"/>
          <w:sz w:val="28"/>
          <w:szCs w:val="28"/>
        </w:rPr>
        <w:t xml:space="preserve"> </w:t>
      </w:r>
      <w:r w:rsidR="00FB1D1C" w:rsidRPr="00FB1D1C">
        <w:rPr>
          <w:rFonts w:ascii="Times New Roman" w:hAnsi="Times New Roman" w:cs="Times New Roman"/>
          <w:sz w:val="28"/>
          <w:szCs w:val="28"/>
        </w:rPr>
        <w:t xml:space="preserve">ЮЗГУ, </w:t>
      </w:r>
      <w:r w:rsidR="004041D8" w:rsidRPr="00FB1D1C">
        <w:rPr>
          <w:rFonts w:ascii="Times New Roman" w:hAnsi="Times New Roman" w:cs="Times New Roman"/>
          <w:sz w:val="28"/>
          <w:szCs w:val="28"/>
        </w:rPr>
        <w:t>2022. – С. 217-221</w:t>
      </w:r>
      <w:r w:rsidRPr="00FB1D1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FB1D1C" w:rsidRDefault="00EA6BA7" w:rsidP="000D70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D1C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 xml:space="preserve">, 2021. – 257 с. – </w:t>
      </w:r>
      <w:proofErr w:type="gramStart"/>
      <w:r w:rsidRPr="00FB1D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B1D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B1D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1D1C">
        <w:rPr>
          <w:rFonts w:ascii="Times New Roman" w:hAnsi="Times New Roman" w:cs="Times New Roman"/>
          <w:sz w:val="28"/>
          <w:szCs w:val="28"/>
        </w:rPr>
        <w:t>.</w:t>
      </w:r>
    </w:p>
    <w:p w:rsidR="00EA6BA7" w:rsidRPr="000D70A3" w:rsidRDefault="00EA6BA7" w:rsidP="00731F4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A3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0D70A3">
        <w:rPr>
          <w:rFonts w:ascii="Times New Roman" w:hAnsi="Times New Roman" w:cs="Times New Roman"/>
          <w:sz w:val="28"/>
          <w:szCs w:val="28"/>
        </w:rPr>
        <w:t xml:space="preserve"> управление движением поездов с </w:t>
      </w:r>
      <w:bookmarkStart w:id="0" w:name="_GoBack"/>
      <w:bookmarkEnd w:id="0"/>
      <w:r w:rsidRPr="000D70A3">
        <w:rPr>
          <w:rFonts w:ascii="Times New Roman" w:hAnsi="Times New Roman" w:cs="Times New Roman"/>
          <w:sz w:val="28"/>
          <w:szCs w:val="28"/>
        </w:rPr>
        <w:t xml:space="preserve">электрической </w:t>
      </w:r>
      <w:proofErr w:type="gramStart"/>
      <w:r w:rsidRPr="000D70A3">
        <w:rPr>
          <w:rFonts w:ascii="Times New Roman" w:hAnsi="Times New Roman" w:cs="Times New Roman"/>
          <w:sz w:val="28"/>
          <w:szCs w:val="28"/>
        </w:rPr>
        <w:t>тягой :</w:t>
      </w:r>
      <w:proofErr w:type="gramEnd"/>
      <w:r w:rsidRPr="000D70A3">
        <w:rPr>
          <w:rFonts w:ascii="Times New Roman" w:hAnsi="Times New Roman" w:cs="Times New Roman"/>
          <w:sz w:val="28"/>
          <w:szCs w:val="28"/>
        </w:rPr>
        <w:t xml:space="preserve"> монография / Ю. П. </w:t>
      </w:r>
      <w:proofErr w:type="spellStart"/>
      <w:r w:rsidRPr="000D70A3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0D70A3">
        <w:rPr>
          <w:rFonts w:ascii="Times New Roman" w:hAnsi="Times New Roman" w:cs="Times New Roman"/>
          <w:sz w:val="28"/>
          <w:szCs w:val="28"/>
        </w:rPr>
        <w:t xml:space="preserve">, А. Р. Гайдук, А. А. </w:t>
      </w:r>
      <w:proofErr w:type="spellStart"/>
      <w:r w:rsidRPr="000D70A3">
        <w:rPr>
          <w:rFonts w:ascii="Times New Roman" w:hAnsi="Times New Roman" w:cs="Times New Roman"/>
          <w:sz w:val="28"/>
          <w:szCs w:val="28"/>
        </w:rPr>
        <w:t>Зарифьян</w:t>
      </w:r>
      <w:proofErr w:type="spellEnd"/>
      <w:r w:rsidRPr="000D70A3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0D70A3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0D70A3">
        <w:rPr>
          <w:rFonts w:ascii="Times New Roman" w:hAnsi="Times New Roman" w:cs="Times New Roman"/>
          <w:sz w:val="28"/>
          <w:szCs w:val="28"/>
        </w:rPr>
        <w:t xml:space="preserve">. – </w:t>
      </w:r>
      <w:r w:rsidR="00FB1D1C" w:rsidRPr="000D70A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FB1D1C" w:rsidRPr="000D70A3">
        <w:rPr>
          <w:rFonts w:ascii="Times New Roman" w:hAnsi="Times New Roman" w:cs="Times New Roman"/>
          <w:sz w:val="28"/>
          <w:szCs w:val="28"/>
        </w:rPr>
        <w:t>.</w:t>
      </w:r>
      <w:r w:rsidRPr="000D70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70A3">
        <w:rPr>
          <w:rFonts w:ascii="Times New Roman" w:hAnsi="Times New Roman" w:cs="Times New Roman"/>
          <w:sz w:val="28"/>
          <w:szCs w:val="28"/>
        </w:rPr>
        <w:t xml:space="preserve"> Лань, 2021. – 320 с. – </w:t>
      </w:r>
      <w:proofErr w:type="gramStart"/>
      <w:r w:rsidRPr="000D70A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D70A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sectPr w:rsidR="00EA6BA7" w:rsidRPr="000D70A3" w:rsidSect="000D70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45B"/>
    <w:multiLevelType w:val="hybridMultilevel"/>
    <w:tmpl w:val="40F08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BC14D3"/>
    <w:multiLevelType w:val="hybridMultilevel"/>
    <w:tmpl w:val="CC94D4CE"/>
    <w:lvl w:ilvl="0" w:tplc="9350EDB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9E"/>
    <w:rsid w:val="000D70A3"/>
    <w:rsid w:val="001F13E6"/>
    <w:rsid w:val="003B08B0"/>
    <w:rsid w:val="004041D8"/>
    <w:rsid w:val="00407933"/>
    <w:rsid w:val="004564EE"/>
    <w:rsid w:val="00495FE5"/>
    <w:rsid w:val="004A712E"/>
    <w:rsid w:val="005B7F6B"/>
    <w:rsid w:val="00885703"/>
    <w:rsid w:val="00940E14"/>
    <w:rsid w:val="0094218B"/>
    <w:rsid w:val="009D4C8C"/>
    <w:rsid w:val="00AD1A7B"/>
    <w:rsid w:val="00B43C9C"/>
    <w:rsid w:val="00B712E7"/>
    <w:rsid w:val="00C11B9E"/>
    <w:rsid w:val="00C45507"/>
    <w:rsid w:val="00D20222"/>
    <w:rsid w:val="00D529A5"/>
    <w:rsid w:val="00DA1343"/>
    <w:rsid w:val="00E47D5A"/>
    <w:rsid w:val="00EA6BA7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B39F-F30B-44B0-BBEF-7558800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2023-12-18T06:13:00Z</dcterms:created>
  <dcterms:modified xsi:type="dcterms:W3CDTF">2024-02-20T12:06:00Z</dcterms:modified>
</cp:coreProperties>
</file>