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E3" w:rsidRPr="00BF334F" w:rsidRDefault="006A475F" w:rsidP="00BF334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34F">
        <w:rPr>
          <w:rFonts w:ascii="Times New Roman" w:hAnsi="Times New Roman" w:cs="Times New Roman"/>
          <w:b/>
          <w:sz w:val="28"/>
          <w:szCs w:val="28"/>
        </w:rPr>
        <w:t>Разработка кадровой политики и стратегии управления</w:t>
      </w:r>
      <w:r w:rsidR="00BF334F" w:rsidRPr="00BF3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312" w:rsidRPr="00BF334F">
        <w:rPr>
          <w:rFonts w:ascii="Times New Roman" w:hAnsi="Times New Roman" w:cs="Times New Roman"/>
          <w:b/>
          <w:sz w:val="28"/>
          <w:szCs w:val="28"/>
        </w:rPr>
        <w:t>п</w:t>
      </w:r>
      <w:r w:rsidRPr="00BF334F">
        <w:rPr>
          <w:rFonts w:ascii="Times New Roman" w:hAnsi="Times New Roman" w:cs="Times New Roman"/>
          <w:b/>
          <w:sz w:val="28"/>
          <w:szCs w:val="28"/>
        </w:rPr>
        <w:t>ерсоналом</w:t>
      </w:r>
    </w:p>
    <w:p w:rsidR="00BF334F" w:rsidRDefault="00BF334F" w:rsidP="00BF33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A65" w:rsidRPr="00A24067" w:rsidRDefault="00DC4A65" w:rsidP="00A2406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47">
        <w:rPr>
          <w:rFonts w:ascii="Times New Roman" w:hAnsi="Times New Roman" w:cs="Times New Roman"/>
          <w:sz w:val="28"/>
          <w:szCs w:val="28"/>
        </w:rPr>
        <w:t xml:space="preserve">Албагачиева, А. А. Роль органов государственной власти в формировании кадровой политики / А. А. Албагачиева. – Текст : электронный // Инновационное развитие и потенциал современной науки : материалы Международной (заочной) научно-практической конференции, Прага, 14 февраля 2022 года / Vydavatel «Osvícení»; Научно-издательский центр «Мир науки». – Нефтекамск: Мир науки, 2022. – С. 64-67 // </w:t>
      </w:r>
      <w:r w:rsidRPr="00246447">
        <w:rPr>
          <w:rFonts w:ascii="Times New Roman" w:hAnsi="Times New Roman" w:cs="Times New Roman"/>
          <w:bCs/>
          <w:sz w:val="28"/>
          <w:szCs w:val="28"/>
        </w:rPr>
        <w:t>НЭБ eLIBRARY.</w:t>
      </w:r>
    </w:p>
    <w:p w:rsidR="00DC4A65" w:rsidRPr="00246447" w:rsidRDefault="00DC4A65" w:rsidP="00A2406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67">
        <w:rPr>
          <w:rFonts w:ascii="Times New Roman" w:hAnsi="Times New Roman" w:cs="Times New Roman"/>
          <w:sz w:val="28"/>
          <w:szCs w:val="28"/>
        </w:rPr>
        <w:t xml:space="preserve">Анисимов, А. Ю.  Управление персоналом организации : учебник для вузов / А. Ю. Анисимов, О. А. Пятаева, Е. П. Грабская. </w:t>
      </w:r>
      <w:r w:rsidR="004F59C2">
        <w:rPr>
          <w:rFonts w:ascii="Times New Roman" w:hAnsi="Times New Roman" w:cs="Times New Roman"/>
          <w:sz w:val="28"/>
          <w:szCs w:val="28"/>
        </w:rPr>
        <w:t>–</w:t>
      </w:r>
      <w:r w:rsidRPr="00A24067">
        <w:rPr>
          <w:rFonts w:ascii="Times New Roman" w:hAnsi="Times New Roman" w:cs="Times New Roman"/>
          <w:sz w:val="28"/>
          <w:szCs w:val="28"/>
        </w:rPr>
        <w:t xml:space="preserve"> Москва : </w:t>
      </w:r>
      <w:r w:rsidR="002E30CE">
        <w:rPr>
          <w:rFonts w:ascii="Times New Roman" w:hAnsi="Times New Roman" w:cs="Times New Roman"/>
          <w:sz w:val="28"/>
          <w:szCs w:val="28"/>
        </w:rPr>
        <w:t>Юрайт</w:t>
      </w:r>
      <w:r w:rsidRPr="00A24067">
        <w:rPr>
          <w:rFonts w:ascii="Times New Roman" w:hAnsi="Times New Roman" w:cs="Times New Roman"/>
          <w:sz w:val="28"/>
          <w:szCs w:val="28"/>
        </w:rPr>
        <w:t xml:space="preserve">, 2023. </w:t>
      </w:r>
      <w:r w:rsidR="004F59C2">
        <w:rPr>
          <w:rFonts w:ascii="Times New Roman" w:hAnsi="Times New Roman" w:cs="Times New Roman"/>
          <w:sz w:val="28"/>
          <w:szCs w:val="28"/>
        </w:rPr>
        <w:t>–</w:t>
      </w:r>
      <w:r w:rsidRPr="00A24067">
        <w:rPr>
          <w:rFonts w:ascii="Times New Roman" w:hAnsi="Times New Roman" w:cs="Times New Roman"/>
          <w:sz w:val="28"/>
          <w:szCs w:val="28"/>
        </w:rPr>
        <w:t xml:space="preserve"> 278 с. </w:t>
      </w:r>
      <w:r w:rsidR="004F59C2">
        <w:rPr>
          <w:rFonts w:ascii="Times New Roman" w:hAnsi="Times New Roman" w:cs="Times New Roman"/>
          <w:sz w:val="28"/>
          <w:szCs w:val="28"/>
        </w:rPr>
        <w:t>–</w:t>
      </w:r>
      <w:r w:rsidRPr="00A24067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4F59C2">
        <w:rPr>
          <w:rFonts w:ascii="Times New Roman" w:hAnsi="Times New Roman" w:cs="Times New Roman"/>
          <w:sz w:val="28"/>
          <w:szCs w:val="28"/>
        </w:rPr>
        <w:t>–</w:t>
      </w:r>
      <w:r w:rsidRPr="00A24067">
        <w:rPr>
          <w:rFonts w:ascii="Times New Roman" w:hAnsi="Times New Roman" w:cs="Times New Roman"/>
          <w:sz w:val="28"/>
          <w:szCs w:val="28"/>
        </w:rPr>
        <w:t xml:space="preserve"> ISBN 978-5-534-14305-8. </w:t>
      </w:r>
      <w:r w:rsidR="004F59C2">
        <w:rPr>
          <w:rFonts w:ascii="Times New Roman" w:hAnsi="Times New Roman" w:cs="Times New Roman"/>
          <w:sz w:val="28"/>
          <w:szCs w:val="28"/>
        </w:rPr>
        <w:t>–</w:t>
      </w:r>
      <w:r w:rsidRPr="00A24067">
        <w:rPr>
          <w:rFonts w:ascii="Times New Roman" w:hAnsi="Times New Roman" w:cs="Times New Roman"/>
          <w:sz w:val="28"/>
          <w:szCs w:val="28"/>
        </w:rPr>
        <w:t xml:space="preserve"> Текст : электронный // Образовательная платформа Юрай</w:t>
      </w:r>
    </w:p>
    <w:p w:rsidR="00DC4A65" w:rsidRDefault="00DC4A65" w:rsidP="00DC4A6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67">
        <w:rPr>
          <w:rFonts w:ascii="Times New Roman" w:hAnsi="Times New Roman" w:cs="Times New Roman"/>
          <w:bCs/>
          <w:sz w:val="28"/>
          <w:szCs w:val="28"/>
        </w:rPr>
        <w:t xml:space="preserve">Антимонова, О. Н. К вопросу о разработке кадровой политики предприятия в современных условиях / О. Н. Антимонова, Л. В. Камышанова // Мир, общество, экономика, человек: смена парадигм : материалы XVII Всероссийской научно-практической конференции, Липецк, 18 апреля 2023 года. – Воронеж: НАУКА-ЮНИПРЕСС, 2023. – С. 176-181. </w:t>
      </w:r>
      <w:r w:rsidRPr="00246447">
        <w:rPr>
          <w:rFonts w:ascii="Times New Roman" w:hAnsi="Times New Roman" w:cs="Times New Roman"/>
          <w:bCs/>
          <w:sz w:val="28"/>
          <w:szCs w:val="28"/>
        </w:rPr>
        <w:t>// НЭБ eLIBRARY</w:t>
      </w:r>
      <w:r w:rsidRPr="00A24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A65" w:rsidRPr="00246447" w:rsidRDefault="00DC4A65" w:rsidP="00A2406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47">
        <w:rPr>
          <w:rFonts w:ascii="Times New Roman" w:hAnsi="Times New Roman" w:cs="Times New Roman"/>
          <w:sz w:val="28"/>
          <w:szCs w:val="28"/>
        </w:rPr>
        <w:t xml:space="preserve">Бобков, Д. Е. Место стратегии управления персоналом в общем управлении / Д. Е. Бобков. – Текст : электронный // Молодой ученый. – 2022. – № 4(399). – С. 90-93 // </w:t>
      </w:r>
      <w:r w:rsidRPr="00246447">
        <w:rPr>
          <w:rFonts w:ascii="Times New Roman" w:hAnsi="Times New Roman" w:cs="Times New Roman"/>
          <w:bCs/>
          <w:sz w:val="28"/>
          <w:szCs w:val="28"/>
        </w:rPr>
        <w:t>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Бугрова, О. С. Модель совершенствования кадровой политики образовательного учреждения / О. С. Бугрова. – Текст : электронный // Наука Красноярья. – 2022. – Т. 11. – № 3-4. – С. 62-66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Бугрова, О. С. Разработка механизма совершенствования кадровой политики образовательного учреждения / О. С. Бугрова. – Текст : электронный // Экономика и предпринимательство. – 2022. – № 5(142)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Бушуева, И. П. Разработка и применение модели личностных компетенций в оценке государственных гражданских служащих / И. П. Бушуева, И. В. Доронина, Е. А. Федотова. - Текст : электронный // Управление персоналом и интеллектуальными ресурсами в России. – 2022. – Т. 11. – № 3. – С. 36-42 // 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sz w:val="28"/>
          <w:szCs w:val="28"/>
        </w:rPr>
        <w:t xml:space="preserve">Васильев, П. В. О целесообразности участия обучающихся вузов в работе координационно-консультативных органов, обеспечивающих разработку кадровой политики / П. В. Васильев. – Текст : электронный // Современные тенденции развития молодёжной среды: проблемы, вызовы, перспективы : Материалы межвузовской научно-практической конференции, Нижний Новгород, 16 марта 2022 года. – Нижний Новгород: Нижегородская академия Министерства внутренних дел Российской Федерации, 2022. – С. 77-82 // </w:t>
      </w:r>
      <w:r w:rsidRPr="00246447">
        <w:rPr>
          <w:rFonts w:ascii="Times New Roman" w:hAnsi="Times New Roman" w:cs="Times New Roman"/>
          <w:bCs/>
          <w:sz w:val="28"/>
          <w:szCs w:val="28"/>
        </w:rPr>
        <w:t>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Вечер, Л. С. Государственная кадровая политика и государственная служба :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учебник / Л. С. Вечер.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Минск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: Вышэйшая школа, 2020.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384 c.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ISBN 978-985-06-3264-7.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Текст : электронный // IPR SMART</w:t>
      </w:r>
      <w:r w:rsidR="002E30CE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lastRenderedPageBreak/>
        <w:t>Винтер, Н. М. Современные проблемы планирования работы с кадровым резервом / Н. М. Винтер. – Текст : электронный // Профессиональные коммуникации: от термина к дискурсу : сборник научных статей Международной научно-практической конференции, Москва, 17–21 мая 2022 года / ред. А.Н. Мыльникова, И.В. Шацкая. – Москва: Российский технологический университет, 2022. – С. 92-95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Воропаева, Д. А. Влияние современных мировых тенденций на кадровую политику российских организаций: разработка новых инструментов управления / Д. А. Воропаева. – Текст : электронный // Современные исследования проблем управления кадровыми ресурсами : сборник научных статей VII Международной научно-практической конференции, Москва, 29–31 марта 2022 года. – Москва: Эдельвейс, 2022. – С. 42-47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Галанина, Е. Г. Формирования кадрового резерва Горьковской железной дороги: проблемы и перспективы развития / Е. Г. Галанина. – Текст : электронный // Актуальные проблемы современного транспорта. – 2020. – № 2. – С. 27-39 // НЭБ eLIBRARY.</w:t>
      </w:r>
    </w:p>
    <w:p w:rsidR="00DC4A65" w:rsidRDefault="00DC4A65" w:rsidP="00DC4A6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67">
        <w:rPr>
          <w:rFonts w:ascii="Times New Roman" w:hAnsi="Times New Roman" w:cs="Times New Roman"/>
          <w:bCs/>
          <w:sz w:val="28"/>
          <w:szCs w:val="28"/>
        </w:rPr>
        <w:t xml:space="preserve">Голубева, Ю. В. Формирование HR-бренда / Ю. В. Голубева // Проблемы современного социума глазами молодых исследователей - XV : Материалы XV Всероссийской научно-практической конференции, Волгоград, </w:t>
      </w:r>
      <w:r w:rsidR="002E30CE">
        <w:rPr>
          <w:rFonts w:ascii="Times New Roman" w:hAnsi="Times New Roman" w:cs="Times New Roman"/>
          <w:bCs/>
          <w:sz w:val="28"/>
          <w:szCs w:val="28"/>
        </w:rPr>
        <w:t xml:space="preserve">31 мая 2023 года. – Волгоград: 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Университетская книга, 2023. – С. 426-428. </w:t>
      </w:r>
      <w:r w:rsidRPr="00246447">
        <w:rPr>
          <w:rFonts w:ascii="Times New Roman" w:hAnsi="Times New Roman" w:cs="Times New Roman"/>
          <w:bCs/>
          <w:sz w:val="28"/>
          <w:szCs w:val="28"/>
        </w:rPr>
        <w:t>// НЭБ eLIBRARY</w:t>
      </w:r>
      <w:r w:rsidRPr="00A24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Думаньян, А. А. Стратегия управления персоналом как элемент эффективного управления организацией / А. А. Думаньян, И. Г. Иванова. – Текст : электронный // Актуальные проблемы развития экономики: менеджмент и маркетинг : сборник статей III Межвузовской научно-практической конференции, Краснодар, 15 февраля 2022 года. – Краснодар, 2022. – С. 54-58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Заборовская, С. Г. Кадровый менеджмент на государственной гражданской и муниципальной службе : учебное пособие / С. Г. Заборовская. – 1-е изд.. – Москва: Юрайт, 2023. – 209 с. – (Высшее образование). – ISBN 978-5-534-14805-3. – Текст : электронный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Зорина, А. Е. Значение кадровой политики в организации / А. Е. Зорина, С. Н. Сычанина. – Текст : электронный // Экономика и управление: актуальные вопросы теории и практики : Материалы XIX международной научно-практической конференции, Краснодар, 29 октября 2022 года. – Краснодар, 2022. – С. 121-126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Иванова, Е. С. Кадровая политика как фактор повышения конкурентоспособности организации / Е. С. Иванова. – Текст : электронный // Актуальные вопросы современной науки и образования : сборник статей XVI Международной научно-практической конференции : в 2 ч., Пенза, 05 февраля 2022 года. – Пенза: Наука и Просвещение, 2022. – С. 30-33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Илюхина, Л. А. Концепция управления персоналом в условиях цифровой трансформации / Л. А. Илюхина, И. В. Богатырева. – Текст : электронный // Креативная экономика. – 2022. – Т. 16. – № 6. – С. 2445-2462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lastRenderedPageBreak/>
        <w:t>Ипполитова, К. А. Стратегическое управление человеческими ресурсами организации в условиях цифровизации / К. А. Ипполитова, И. В. Кохова. – Текст : электронный // Самоуправление. – 2022. – № 3(131). – С. 48-51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Истратий, А. Ю. Основные деструкторы, разрушающие карьеру руководителя HR-подразделения / А. Ю. Истратий, А. А. Чекан. – Текст : электронный // Управление персоналом: реалии настоящего и возможности будущего : материалы І Международной научно-практической конференции, Донецк, 20 апреля 2022 года. – Донецк: Донецкий национальный технический университет, 2022. – С. 263-268 // НЭБ </w:t>
      </w:r>
      <w:r w:rsidRPr="00246447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A65" w:rsidRDefault="00DC4A65" w:rsidP="00DC4A6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67">
        <w:rPr>
          <w:rFonts w:ascii="Times New Roman" w:hAnsi="Times New Roman" w:cs="Times New Roman"/>
          <w:bCs/>
          <w:sz w:val="28"/>
          <w:szCs w:val="28"/>
        </w:rPr>
        <w:t>К вопросу о разработке кадровой политики предприятия в условиях глобализации и санкций / О. Н. Антимонова, И. И. Скачкова, А. А. Скачкова, М. Е. Антимонов</w:t>
      </w:r>
      <w:r w:rsidR="00F42D60">
        <w:rPr>
          <w:rFonts w:ascii="Times New Roman" w:hAnsi="Times New Roman" w:cs="Times New Roman"/>
          <w:bCs/>
          <w:sz w:val="28"/>
          <w:szCs w:val="28"/>
        </w:rPr>
        <w:t>.</w:t>
      </w:r>
      <w:r w:rsidR="00F42D60" w:rsidRPr="00F42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="00F42D60" w:rsidRPr="00246447">
        <w:rPr>
          <w:rFonts w:ascii="Times New Roman" w:hAnsi="Times New Roman" w:cs="Times New Roman"/>
          <w:bCs/>
          <w:sz w:val="28"/>
          <w:szCs w:val="28"/>
        </w:rPr>
        <w:t xml:space="preserve"> Текст : электронный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// Научный и экономический потенциал развития общества: теория и практика : Материалы всероссийской научно-практической конференции, посвященной 60-летию финансово-экономического факультета, Благовещенск, 17 ноября 2023 года. – Благовещенск: Дальневосточный государственный аграрный университет, 2023. – С. 180-184. </w:t>
      </w:r>
      <w:r w:rsidRPr="00246447">
        <w:rPr>
          <w:rFonts w:ascii="Times New Roman" w:hAnsi="Times New Roman" w:cs="Times New Roman"/>
          <w:bCs/>
          <w:sz w:val="28"/>
          <w:szCs w:val="28"/>
        </w:rPr>
        <w:t>// НЭБ eLIBRARY</w:t>
      </w:r>
      <w:r w:rsidRPr="00A24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Кадровая политика в сфере комплексной реабилитации и абилитации инвалидов и детей-инвалидов: состояние вопроса / О. Н. Владимирова, Е. Т. Логинова, М. В. Матвеева, Н. П. Чистякова. – Текст : электронный // Казанский педагогический журнал. – 2022. – № 4(153). – С. 285-293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Кадровая политика и кадровый аудит организации : учебник / Л. В. Фотина, Г. А. Борщевский, А. И. Горбачев [и др.]. – 1-е изд.. – Москва: Юрайт, 2022. – 478 с. – (Высшее образование). – ISBN 978-5-534-14732-2. – Текст : электронный // НЭБ </w:t>
      </w:r>
      <w:r w:rsidRPr="00246447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Кадровая политика и кадровый аудит организации : учебник / Л. В. Фотина, Г. А. Борщевский, А. И. Горбачев [и др.]. – 1-е изд.. – Москва: Юрайт, 2023. – 478 с. – (Высшее образование). – ISBN 978-5-534-14732-2. – Текст : электронный // НЭБ </w:t>
      </w:r>
      <w:r w:rsidRPr="00246447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A65" w:rsidRDefault="00DC4A65" w:rsidP="00DC4A6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67">
        <w:rPr>
          <w:rFonts w:ascii="Times New Roman" w:hAnsi="Times New Roman" w:cs="Times New Roman"/>
          <w:bCs/>
          <w:sz w:val="28"/>
          <w:szCs w:val="28"/>
        </w:rPr>
        <w:t>Калинина, А. В. Развитие профессиональных компетенций как часть молодежной политики Российской Федерации / А. В. Калинина, Е. М. Вакарина, О. М. Старовойтова</w:t>
      </w:r>
      <w:r w:rsidR="00F42D60">
        <w:rPr>
          <w:rFonts w:ascii="Times New Roman" w:hAnsi="Times New Roman" w:cs="Times New Roman"/>
          <w:bCs/>
          <w:sz w:val="28"/>
          <w:szCs w:val="28"/>
        </w:rPr>
        <w:t>.</w:t>
      </w:r>
      <w:r w:rsidR="00F42D60" w:rsidRPr="00F42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="00F42D60" w:rsidRPr="00246447">
        <w:rPr>
          <w:rFonts w:ascii="Times New Roman" w:hAnsi="Times New Roman" w:cs="Times New Roman"/>
          <w:bCs/>
          <w:sz w:val="28"/>
          <w:szCs w:val="28"/>
        </w:rPr>
        <w:t xml:space="preserve"> Текст : электронный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// Государственная молодежная политика: практики и стратегии : материалы международной научно-практической конференции, Новосибирск, 02–03 июня 2022 года. – Новосибирск: Российская академия народного хозяйства и государственной службы при Президенте Российской Федерации, 2023. – С. 65-71 </w:t>
      </w:r>
      <w:r w:rsidRPr="00246447">
        <w:rPr>
          <w:rFonts w:ascii="Times New Roman" w:hAnsi="Times New Roman" w:cs="Times New Roman"/>
          <w:bCs/>
          <w:sz w:val="28"/>
          <w:szCs w:val="28"/>
        </w:rPr>
        <w:t>// НЭБ eLIBRARY</w:t>
      </w:r>
      <w:r w:rsidRPr="00A24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Карасев, А. А. Цели и принципы управления персоналом в современной организации / А. А. Карасев, О. Н. Пушкарев. – Текст : электронный // Теоретические и прикладные вопросы экономики, управления и образования : сборник статей III Международной научно-практической конференции, Пенза, 16–17 июня 2022 года / Под научной редакцией Б.Н. </w:t>
      </w:r>
      <w:r w:rsidRPr="00246447">
        <w:rPr>
          <w:rFonts w:ascii="Times New Roman" w:hAnsi="Times New Roman" w:cs="Times New Roman"/>
          <w:bCs/>
          <w:sz w:val="28"/>
          <w:szCs w:val="28"/>
        </w:rPr>
        <w:lastRenderedPageBreak/>
        <w:t>Герасимова. – Пенза: Пензенский государственный аграрный университет, 2022. – С. 189-193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Кашук, Л. И. Кадровая стратегия и кадровая политика как инструмент системы управления: из опыта казахстанских компаний / Л. И. Кашук, А. И. Киргеева, М. Н. Оскембаев. – Текст : электронный // Вестник Инновационного Евразийского университета. – 2022. – № 1(85). – С. 101-109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Кибанов, А. Я. Управление персоналом: теория и практика. Кадровая политика и стратегия управления персоналом : учебно-практическое пособие / А. Я. Кибанов, Л. В. Ивановская. – Москва: Блок-Принт, 2023. – 64 с. – ISBN 978-5-6048622-4-7. – Текст : электронный // НЭБ eLIBRARY.</w:t>
      </w:r>
    </w:p>
    <w:p w:rsidR="00DC4A65" w:rsidRDefault="00DC4A65" w:rsidP="00DC4A6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67">
        <w:rPr>
          <w:rFonts w:ascii="Times New Roman" w:hAnsi="Times New Roman" w:cs="Times New Roman"/>
          <w:bCs/>
          <w:sz w:val="28"/>
          <w:szCs w:val="28"/>
        </w:rPr>
        <w:t>Кибанов, А. Я. Управление персоналом: теория и практика. Кадровая политика и стратегия управления персоналом : учебно-практическое пособие / А. Я. Кибанов, Л. В. Ивановская. – Москва : Блок-Принт, 2023. – 64 с. – ISBN 978-5-6048622-4-7.</w:t>
      </w:r>
      <w:r w:rsidR="00F42D60" w:rsidRPr="00F42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="00F42D60" w:rsidRPr="00246447">
        <w:rPr>
          <w:rFonts w:ascii="Times New Roman" w:hAnsi="Times New Roman" w:cs="Times New Roman"/>
          <w:bCs/>
          <w:sz w:val="28"/>
          <w:szCs w:val="28"/>
        </w:rPr>
        <w:t xml:space="preserve"> Текст : электронный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447">
        <w:rPr>
          <w:rFonts w:ascii="Times New Roman" w:hAnsi="Times New Roman" w:cs="Times New Roman"/>
          <w:bCs/>
          <w:sz w:val="28"/>
          <w:szCs w:val="28"/>
        </w:rPr>
        <w:t>// НЭБ eLIBRARY</w:t>
      </w:r>
      <w:r w:rsidRPr="00A24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Ковальжина, Л. С. Технологии управления развитием персонала : учебное пособие / Л. С. Ковальжина.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Тюмень: Тюменский индустриальный университет, 2021.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99 c.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ISBN 978-5-9961-2658-3.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Текст : электронный // IPR SMART</w:t>
      </w:r>
      <w:r w:rsidR="002E30CE">
        <w:rPr>
          <w:rFonts w:ascii="Times New Roman" w:hAnsi="Times New Roman" w:cs="Times New Roman"/>
          <w:bCs/>
          <w:sz w:val="28"/>
          <w:szCs w:val="28"/>
        </w:rPr>
        <w:t>.</w:t>
      </w:r>
      <w:r w:rsidRPr="00246447">
        <w:rPr>
          <w:rFonts w:ascii="Times New Roman" w:hAnsi="Times New Roman" w:cs="Times New Roman"/>
          <w:bCs/>
          <w:sz w:val="28"/>
          <w:szCs w:val="28"/>
        </w:rPr>
        <w:t> 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Коновалова, О. Н. Российские региональные практики предпринимательских стратегий в условиях пандемии COVID-19 / О. Н. Коновалова, А. В. Лукаш. – Текст : электронный // Вестник Омского университета. Серия: Экономика. – 2022. – Т. 20. – № 2. – С. 20-35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Копченко, А. А. Стратегическое управление персоналом как фукциональная часть стратегии управления современной организацией / А. А. Копченко, Н. И. Морозова. – Текст : электронный // Социально-экономические, историко-правовые, философские концепции современности : Материалы XIX Всероссийской научно-практической конференции, Ставрополь, 27 октября 2022 года. – Ставрополь: Параграф, 2022. – С. 93-94 // НЭБ eLIBRARY.</w:t>
      </w:r>
    </w:p>
    <w:p w:rsidR="00DC4A65" w:rsidRPr="00246447" w:rsidRDefault="00DC4A65" w:rsidP="00DC4A6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A65">
        <w:rPr>
          <w:rFonts w:ascii="Times New Roman" w:hAnsi="Times New Roman" w:cs="Times New Roman"/>
          <w:bCs/>
          <w:sz w:val="28"/>
          <w:szCs w:val="28"/>
        </w:rPr>
        <w:t>Кузеро, А. А. Цифровые технологии как инструмент реализации кадровой политики предприятия / А. А. Кузеро</w:t>
      </w:r>
      <w:r w:rsidR="00F42D60">
        <w:rPr>
          <w:rFonts w:ascii="Times New Roman" w:hAnsi="Times New Roman" w:cs="Times New Roman"/>
          <w:bCs/>
          <w:sz w:val="28"/>
          <w:szCs w:val="28"/>
        </w:rPr>
        <w:t>.</w:t>
      </w:r>
      <w:r w:rsidR="00F42D60" w:rsidRPr="00F42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="00F42D60" w:rsidRPr="00246447">
        <w:rPr>
          <w:rFonts w:ascii="Times New Roman" w:hAnsi="Times New Roman" w:cs="Times New Roman"/>
          <w:bCs/>
          <w:sz w:val="28"/>
          <w:szCs w:val="28"/>
        </w:rPr>
        <w:t xml:space="preserve"> Текст : электронный</w:t>
      </w:r>
      <w:r w:rsidRPr="00DC4A65">
        <w:rPr>
          <w:rFonts w:ascii="Times New Roman" w:hAnsi="Times New Roman" w:cs="Times New Roman"/>
          <w:bCs/>
          <w:sz w:val="28"/>
          <w:szCs w:val="28"/>
        </w:rPr>
        <w:t xml:space="preserve"> // Студенческий вестник. – 2023. – № 8-3(247). – С. 30-31 </w:t>
      </w:r>
      <w:r w:rsidRPr="00246447">
        <w:rPr>
          <w:rFonts w:ascii="Times New Roman" w:hAnsi="Times New Roman" w:cs="Times New Roman"/>
          <w:bCs/>
          <w:sz w:val="28"/>
          <w:szCs w:val="28"/>
        </w:rPr>
        <w:t>// НЭБ eLIBRARY</w:t>
      </w:r>
      <w:r w:rsidRPr="00DC4A65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Кутушева, Э. Ж. Адаптация кадровой политики и системы мотивации, как ее ключевого элемента, к кризисной ситуации / Э. Ж. Кутушева, Л. В. Трункина. – Текст : электронный // Социально-экономические проблемы и перспективы развития трудовых отношений в инновационной экономике : Материалы Всероссийской научно-практической конференции с международным участием, Омск, 22 апреля 2022 года / ред. Е.А. Кипервар. – Омск: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46447">
        <w:rPr>
          <w:rFonts w:ascii="Times New Roman" w:hAnsi="Times New Roman" w:cs="Times New Roman"/>
          <w:bCs/>
          <w:sz w:val="28"/>
          <w:szCs w:val="28"/>
        </w:rPr>
        <w:t>мский государственный технический университет, 2022. – С. 84-89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Ларионова, М. А. Профилактика профессионального выгорания педагогов как одно из направлений кадровой политики в сфере образования / М. А. Ларионова, А. Н. Симонова. – Текст : электронный // Вестник Пермского государственного гуманитарно-педагогического университета. – 2022. – № 1. – С. 191-197 // НЭБ eLIBRARY.</w:t>
      </w:r>
    </w:p>
    <w:p w:rsidR="00DC4A65" w:rsidRDefault="00DC4A65" w:rsidP="00DC4A6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67">
        <w:rPr>
          <w:rFonts w:ascii="Times New Roman" w:hAnsi="Times New Roman" w:cs="Times New Roman"/>
          <w:bCs/>
          <w:sz w:val="28"/>
          <w:szCs w:val="28"/>
        </w:rPr>
        <w:t>Лужкова, А. А. Кадровая политика и ее взаимосвязь с экономической безопасностью организации / А. А. Лужкова</w:t>
      </w:r>
      <w:r w:rsidR="00F42D60">
        <w:rPr>
          <w:rFonts w:ascii="Times New Roman" w:hAnsi="Times New Roman" w:cs="Times New Roman"/>
          <w:bCs/>
          <w:sz w:val="28"/>
          <w:szCs w:val="28"/>
        </w:rPr>
        <w:t>.</w:t>
      </w:r>
      <w:r w:rsidR="00F42D60" w:rsidRPr="00F42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="00F42D60" w:rsidRPr="00246447">
        <w:rPr>
          <w:rFonts w:ascii="Times New Roman" w:hAnsi="Times New Roman" w:cs="Times New Roman"/>
          <w:bCs/>
          <w:sz w:val="28"/>
          <w:szCs w:val="28"/>
        </w:rPr>
        <w:t xml:space="preserve"> Текст : электронный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// Международный журнал гуманитарных и естественных наук. – 2023. – № 3-3(78). – С. 161-163. – DOI 10.24412/2500-1000-2023-3-3-161-163. </w:t>
      </w:r>
      <w:r w:rsidRPr="00246447">
        <w:rPr>
          <w:rFonts w:ascii="Times New Roman" w:hAnsi="Times New Roman" w:cs="Times New Roman"/>
          <w:bCs/>
          <w:sz w:val="28"/>
          <w:szCs w:val="28"/>
        </w:rPr>
        <w:t>// НЭБ eLIBRARY</w:t>
      </w:r>
      <w:r w:rsidRPr="00A24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Лунева, Е. И. Методы применения стадии жизненного цикла организации для корректировки кадровой политики в кадровом аудите / Е. И. Лунева. – Текст : электронный // Устойчивое развитие: исследования, инновации, трансформация : Материалы XVIII Международного конгресса с элементами научной школы для молодых ученых. В 2-х томах, Москва, 08–09 апреля, 2022 года. -  Москва: Московский университет им. С.Ю. Витте, 2022. – С. 833-838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Марченкова, А. А. Дополнительное профессиональное образование по специальности государственное и муниципальное управление / А. А. Марченкова. – Текст : электронный // Государственная политика в области образования: глобальный опыт и партнерство : сборник по итогам Международного конкурса научных работ, Москва, 01–30 апреля 2022 года. – Москва: Интернаука, 2022. – С. 108-113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Масаева, З. З. Государственное регулирование решения проблемы кадрового дефицита в Российской Федерации / З. З. Масаева. – Текст : электронный // Вызовы современности и стратегии развития общества в условиях новой реальности : сборник материалов X Международной научно-практической конференции, Москва, 15 сентября 2022 года. – Москва: АЛЕФ, 2022. – С. 228-233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Мацковская, К. А. Разработка эффективной кадровой политики предприятия / К. А. Мацковская. – Текст : электронный // Конкурентоспособность территорий : Материалы XXV Всероссийского экономического форума молодых ученых и студентов, Екатеринбург, 27–30 апреля 2022 года. - Екатеринбург: Уральский государственный экономический университет, 2022. – С. 111-113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Миляева, Н. В. Программа адаптации новых сотрудников как основа кадровой политики организации / Н. В. Миляева, А. Н. Шаталин. – Текст : электронный // Современные технологии и автоматизация в технике, управлении и образовании : Сборник трудов IV Международной научно-практической конференции, Балаково, 16 декабря 2021 года. – Балаково: МИФИ, 2022. – С. 364-369 // НЭБ eLIBRARY.</w:t>
      </w:r>
    </w:p>
    <w:p w:rsidR="00DC4A65" w:rsidRPr="00246447" w:rsidRDefault="00DC4A65" w:rsidP="00A2406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Модина, А. Э. Особенности кадровой политики в образовательных организациях / А. Э. Модина. – Текст : электронный // Слово в науке. – 2022. – № 7. – С. 23-28 // НЭБ eLIBRARY.</w:t>
      </w:r>
    </w:p>
    <w:p w:rsidR="00DC4A65" w:rsidRPr="00246447" w:rsidRDefault="00DC4A65" w:rsidP="00A2406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Москвитина, Н. В. Стратегии управления человеческими ресурсами и методы подготовки персонала / Н. В. Москвитина. – Текст : электронный // Социология. – 2022. – № 4. – С. 50-69 // НЭБ eLIBRARY.</w:t>
      </w:r>
    </w:p>
    <w:p w:rsidR="00DC4A65" w:rsidRDefault="00DC4A65" w:rsidP="00A2406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Оглоблин, В. А. Оценка перспектив цифровой трансформации организаций, использующих разные группы теорий управления персоналом / В. А. Оглоблин. – Текст : электронный // Международный журнал гуманитарных и естественных наук. – 2022. – № 11-4(74). – С. 241-244 // НЭБ </w:t>
      </w:r>
      <w:r w:rsidRPr="00246447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A65" w:rsidRPr="00246447" w:rsidRDefault="00DC4A65" w:rsidP="00A2406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67">
        <w:rPr>
          <w:rFonts w:ascii="Times New Roman" w:hAnsi="Times New Roman" w:cs="Times New Roman"/>
          <w:bCs/>
          <w:sz w:val="28"/>
          <w:szCs w:val="28"/>
        </w:rPr>
        <w:t xml:space="preserve">Одегов, Ю. Г.  Кадровая политика и кадровое планирование : учебник и практикум для вузов / Ю. Г. Одегов, В. В. Павлова, А. В. Петропавловская.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3-е изд., перераб. и доп.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Москва : </w:t>
      </w:r>
      <w:r w:rsidR="002E30CE">
        <w:rPr>
          <w:rFonts w:ascii="Times New Roman" w:hAnsi="Times New Roman" w:cs="Times New Roman"/>
          <w:bCs/>
          <w:sz w:val="28"/>
          <w:szCs w:val="28"/>
        </w:rPr>
        <w:t>Юрайт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, 2023.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575 с.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(Высшее образование).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ISBN 978-5-534-14217-4.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Текст : электронный // Образовательная платформа Юрайт</w:t>
      </w:r>
      <w:r w:rsidR="002E30CE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DC4A65" w:rsidRDefault="00DC4A65" w:rsidP="00DC4A6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67">
        <w:rPr>
          <w:rFonts w:ascii="Times New Roman" w:hAnsi="Times New Roman" w:cs="Times New Roman"/>
          <w:bCs/>
          <w:sz w:val="28"/>
          <w:szCs w:val="28"/>
        </w:rPr>
        <w:t xml:space="preserve">Озерова, А. В. Разработка и реализация кадровой политики в организации / А. В. Озерова, А. А. Борисова // Академическая публицистика. – 2023. – № 6-1. – С. 229-235. </w:t>
      </w:r>
      <w:r w:rsidRPr="00246447">
        <w:rPr>
          <w:rFonts w:ascii="Times New Roman" w:hAnsi="Times New Roman" w:cs="Times New Roman"/>
          <w:bCs/>
          <w:sz w:val="28"/>
          <w:szCs w:val="28"/>
        </w:rPr>
        <w:t>// НЭБ eLIBRARY</w:t>
      </w:r>
      <w:r w:rsidRPr="00A24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A65" w:rsidRPr="00246447" w:rsidRDefault="00DC4A65" w:rsidP="00A2406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Основы современного управления: теория и практика : учебник / Н. И. Малышев, М. П. Хрипков, А. Ф. Глисин [и др.]. – 4-е издание. – Москва: Дашков и К, 2022. – 526 с. – ISBN 978-5-394-05350-4. – Текст : электронный // НЭБ </w:t>
      </w:r>
      <w:r w:rsidRPr="00246447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Основы современного управления: теория и практика : учебник / Н. И. Малышев, М. П. Хрипков, А. Ф. Глисин [и др.]. – 5-е издание. – Москва: Дашков и К, 2023. – 526 с. – ISBN 978-5-394-05350-4. – Текст : электронный // НЭБ </w:t>
      </w:r>
      <w:r w:rsidRPr="00246447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Ощепкова, Т. В. Особенности кадровой политики в образовательной организации / Т. В. Ощепкова. – Текст : электронный // Академическая публицистика. – 2022. – № 11-2. – С. 195-199 // НЭБ eLIBRARY.</w:t>
      </w:r>
    </w:p>
    <w:p w:rsidR="00DC4A65" w:rsidRDefault="00DC4A65" w:rsidP="00DC4A6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67">
        <w:rPr>
          <w:rFonts w:ascii="Times New Roman" w:hAnsi="Times New Roman" w:cs="Times New Roman"/>
          <w:bCs/>
          <w:sz w:val="28"/>
          <w:szCs w:val="28"/>
        </w:rPr>
        <w:t>Пирогова, Е. В. Развитие кадрового потенциала как приоритетное направление кадровой политики и стратегического управления вузом / Е. В. Пирогова</w:t>
      </w:r>
      <w:r w:rsidR="00F42D60">
        <w:rPr>
          <w:rFonts w:ascii="Times New Roman" w:hAnsi="Times New Roman" w:cs="Times New Roman"/>
          <w:bCs/>
          <w:sz w:val="28"/>
          <w:szCs w:val="28"/>
        </w:rPr>
        <w:t>.</w:t>
      </w:r>
      <w:r w:rsidR="00F42D60" w:rsidRPr="00F42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="00F42D60" w:rsidRPr="00246447">
        <w:rPr>
          <w:rFonts w:ascii="Times New Roman" w:hAnsi="Times New Roman" w:cs="Times New Roman"/>
          <w:bCs/>
          <w:sz w:val="28"/>
          <w:szCs w:val="28"/>
        </w:rPr>
        <w:t xml:space="preserve"> Текст : электронный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// Актуальные проблемы экономики и менеджмента. – 2023. – № 2(38). – С. 142-149. </w:t>
      </w:r>
      <w:r w:rsidRPr="00246447">
        <w:rPr>
          <w:rFonts w:ascii="Times New Roman" w:hAnsi="Times New Roman" w:cs="Times New Roman"/>
          <w:bCs/>
          <w:sz w:val="28"/>
          <w:szCs w:val="28"/>
        </w:rPr>
        <w:t>// НЭБ eLIBRARY</w:t>
      </w:r>
      <w:r w:rsidRPr="00A24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Плотников, В. А. Стратегические аспекты управления персоналом медиаорганизаций в современных условиях с учетом фактора экономической безопасности / В. А. Плотников, О. А. Шамина, О. А. Шарапова. – Текст : электронный // Экономика и управление. – 2022. – Т. 28. – № 9. – С. 878-892 // НЭБ eLIBRARY.</w:t>
      </w:r>
    </w:p>
    <w:p w:rsidR="00DC4A65" w:rsidRDefault="00DC4A65" w:rsidP="00DC4A6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A65">
        <w:rPr>
          <w:rFonts w:ascii="Times New Roman" w:hAnsi="Times New Roman" w:cs="Times New Roman"/>
          <w:bCs/>
          <w:sz w:val="28"/>
          <w:szCs w:val="28"/>
        </w:rPr>
        <w:t>Пономарева, М. А. Кадровые технологии как инструмент реализации кадровой политики организации / М. А. Пономарева</w:t>
      </w:r>
      <w:r w:rsidR="00F42D60">
        <w:rPr>
          <w:rFonts w:ascii="Times New Roman" w:hAnsi="Times New Roman" w:cs="Times New Roman"/>
          <w:bCs/>
          <w:sz w:val="28"/>
          <w:szCs w:val="28"/>
        </w:rPr>
        <w:t>.</w:t>
      </w:r>
      <w:r w:rsidR="00F42D60" w:rsidRPr="00F42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="00F42D60" w:rsidRPr="00246447">
        <w:rPr>
          <w:rFonts w:ascii="Times New Roman" w:hAnsi="Times New Roman" w:cs="Times New Roman"/>
          <w:bCs/>
          <w:sz w:val="28"/>
          <w:szCs w:val="28"/>
        </w:rPr>
        <w:t xml:space="preserve"> Текст : электронный</w:t>
      </w:r>
      <w:r w:rsidRPr="00DC4A65">
        <w:rPr>
          <w:rFonts w:ascii="Times New Roman" w:hAnsi="Times New Roman" w:cs="Times New Roman"/>
          <w:bCs/>
          <w:sz w:val="28"/>
          <w:szCs w:val="28"/>
        </w:rPr>
        <w:t xml:space="preserve"> // Государственное регулирование экономики и повышение эффективности деятельности субъектов хозяйствования : сборник научных статей XVII Международной научно-практической конференции, посвященной памяти профессора С. А. Пелиха, Минск, 20 апреля 2023 года / Академия управления при Президенте Республики Беларусь. – Минск: Б. и., 2023. – С. 523-526. </w:t>
      </w:r>
      <w:r w:rsidRPr="00246447">
        <w:rPr>
          <w:rFonts w:ascii="Times New Roman" w:hAnsi="Times New Roman" w:cs="Times New Roman"/>
          <w:bCs/>
          <w:sz w:val="28"/>
          <w:szCs w:val="28"/>
        </w:rPr>
        <w:t>// НЭБ eLIBRARY</w:t>
      </w:r>
      <w:r w:rsidRPr="00DC4A65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Принципы построения системы стратегии управления персоналом : сборник статей по материалам научно-практической конференции, Москва, 07 мая 2022 года / ред. Т.М. Степанян. – Москва: МАКС Пресс, 2022. – 128 с. – ISBN 978-5-317-06822-6. – Текст : электронный // НЭБ </w:t>
      </w:r>
      <w:r w:rsidRPr="00246447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Прокудина, И. З. Специфика стратегий управления персоналом в бюджетных организациях / И. З. Прокудина. – Текст : электронный // Вестник науки. – 2022. – Т. 2. – № 7(52). – С. 54-59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Прокудина, И. З. Стратегии управления персоналом / И. З. Прокудина. – Текст : электронный // Вестник науки. – 2022. – Т. 2. – № 7(52). – С. 60-63 // НЭБ eLIBRARY.</w:t>
      </w:r>
    </w:p>
    <w:p w:rsidR="00DC4A65" w:rsidRDefault="00DC4A65" w:rsidP="00DC4A6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67">
        <w:rPr>
          <w:rFonts w:ascii="Times New Roman" w:hAnsi="Times New Roman" w:cs="Times New Roman"/>
          <w:bCs/>
          <w:sz w:val="28"/>
          <w:szCs w:val="28"/>
        </w:rPr>
        <w:t>Роль статистического анализа в разработке и оценке кадровой политики организации: вызовы. Методы и перспективы / А. А. Волынкина, Д. А. Лобанов, Н. В. Рындин [и др.]</w:t>
      </w:r>
      <w:r w:rsidR="00F42D60">
        <w:rPr>
          <w:rFonts w:ascii="Times New Roman" w:hAnsi="Times New Roman" w:cs="Times New Roman"/>
          <w:bCs/>
          <w:sz w:val="28"/>
          <w:szCs w:val="28"/>
        </w:rPr>
        <w:t>.</w:t>
      </w:r>
      <w:r w:rsidR="00F42D60" w:rsidRPr="00F42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="00F42D60" w:rsidRPr="00246447">
        <w:rPr>
          <w:rFonts w:ascii="Times New Roman" w:hAnsi="Times New Roman" w:cs="Times New Roman"/>
          <w:bCs/>
          <w:sz w:val="28"/>
          <w:szCs w:val="28"/>
        </w:rPr>
        <w:t xml:space="preserve"> Текст : электронный 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// Финансовая экономика. – 2023. – № 5. – С. 84-86 </w:t>
      </w:r>
      <w:r w:rsidRPr="00246447">
        <w:rPr>
          <w:rFonts w:ascii="Times New Roman" w:hAnsi="Times New Roman" w:cs="Times New Roman"/>
          <w:bCs/>
          <w:sz w:val="28"/>
          <w:szCs w:val="28"/>
        </w:rPr>
        <w:t>// НЭБ eLIBRARY</w:t>
      </w:r>
      <w:r w:rsidRPr="00A24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Романова, Е. А. Стратегия цифровой трансформации направления "управление персоналом" / Е. А. Романова, Е. Д. Процино. – Текст : электронный // Проблемы управления человеческими ресурсами в условиях цифровой трансформации : сборник научных статей Всероссийской научно-практической конференции, Екатеринбург, 01 марта 2022 года. – Екатеринбург: Уральский государственный университет путей сообщения, 2022. – С. 122-125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Свистунов, В. М. Стратегия управления развитием организации и стратегия управления персоналом: взаимосвязь и взаимозависимость / В. М. Свистунов, В. В. Лобачев. – Текст : электронный // Человек, природа, общество и технологии : сборник докладов Национальной научно-практической конференции, Москва, 17 декабря 2021 года. – Москва: Государственный университет управления, 2022. – С. 120-124 // НЭБ eLIBRARY.</w:t>
      </w:r>
    </w:p>
    <w:p w:rsidR="00DC4A65" w:rsidRDefault="00DC4A65" w:rsidP="00DC4A6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67">
        <w:rPr>
          <w:rFonts w:ascii="Times New Roman" w:hAnsi="Times New Roman" w:cs="Times New Roman"/>
          <w:bCs/>
          <w:sz w:val="28"/>
          <w:szCs w:val="28"/>
        </w:rPr>
        <w:t>Смирнова, Д. А. Использование современных информационных технологий в ходе разработки и реализации государственной кадровой политики / Д. А. Смирнова</w:t>
      </w:r>
      <w:r w:rsidR="00F42D60">
        <w:rPr>
          <w:rFonts w:ascii="Times New Roman" w:hAnsi="Times New Roman" w:cs="Times New Roman"/>
          <w:bCs/>
          <w:sz w:val="28"/>
          <w:szCs w:val="28"/>
        </w:rPr>
        <w:t>.</w:t>
      </w:r>
      <w:r w:rsidR="00F42D60" w:rsidRPr="00F42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="00F42D60" w:rsidRPr="00246447">
        <w:rPr>
          <w:rFonts w:ascii="Times New Roman" w:hAnsi="Times New Roman" w:cs="Times New Roman"/>
          <w:bCs/>
          <w:sz w:val="28"/>
          <w:szCs w:val="28"/>
        </w:rPr>
        <w:t xml:space="preserve"> Текст : электронный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// Самоуправление. – 2023. – № 5(138). – С. 2</w:t>
      </w:r>
      <w:r w:rsidR="00F42D60">
        <w:rPr>
          <w:rFonts w:ascii="Times New Roman" w:hAnsi="Times New Roman" w:cs="Times New Roman"/>
          <w:bCs/>
          <w:sz w:val="28"/>
          <w:szCs w:val="28"/>
        </w:rPr>
        <w:t>32-234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447">
        <w:rPr>
          <w:rFonts w:ascii="Times New Roman" w:hAnsi="Times New Roman" w:cs="Times New Roman"/>
          <w:bCs/>
          <w:sz w:val="28"/>
          <w:szCs w:val="28"/>
        </w:rPr>
        <w:t>// НЭБ eLIBRARY</w:t>
      </w:r>
      <w:r w:rsidRPr="00A24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Степанян, Т. М. Межличностные коммуникации в управлении персоналом: существующие барьеры и стратегии их преодоления / Т. М. Степанян. – Текст : электронный // Экономика и предпринимательство. – 2022. – № 6(143). – С. 1274-1277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Стратегия управления персоналом в контексте смены управленческой парадигмы: от управления человеческими ресурсами к управлению человеческим капиталом / И. Н. Александров, М. А. Петров, К. А. Прозоровская [и др.]. – Текст : электронный // Экономические науки. – 2022. – № 209. – С. 25-31//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Сударикова, О. А. Этапы формирования и реализации кадровой политики предприятия / О. А. Сударикова, А. В. Федоркова. – Текст : электронный // Форум молодых ученых. – 2022. – № 1(65). – С. 239-242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Трубникова, В. В. Стратегия планирования потребности в персонале организации / В. В. Трубникова, А. В. Патир. – Текст : электронный // Цифровизация процессов управления: стартовые условия и приоритеты : сборник материалов международной научно-практической конференции, Курск, 21–22 апреля 2022 года. – Курск: Курский государственный университет, 2022. – С. 481-484 // НЭБ eLIBRARY.</w:t>
      </w:r>
    </w:p>
    <w:p w:rsidR="00DC4A65" w:rsidRPr="00DA1626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Труженикова, М. А. Особенности реализации принципов кадровой политики / М. А. Труженикова, В. А. Луговский. – Текст : электронный // Развитие науки и практики в глобально меняющемся мире в условиях рисков : сборник материалов международной научно-практической конференции , Москва, 22 июля 2022 года. – Москва: ИРОК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A1626">
        <w:rPr>
          <w:rFonts w:ascii="Times New Roman" w:hAnsi="Times New Roman" w:cs="Times New Roman"/>
          <w:bCs/>
          <w:sz w:val="28"/>
          <w:szCs w:val="28"/>
        </w:rPr>
        <w:t xml:space="preserve"> АЛЕФ, 2022. – С. 258-262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Труженикова, М. А. Стратегия развития кадровой политики в организации / М. А. Труженикова, В. А. Луговский. – Текст : электронный // Развитие современной науки и технологий в условиях трансформационных процессов : Сборник материалов IV Международной научно-практической конференции, Москва, 29 июля 2022 г. – Москва: АЛЕФ, 2022. – С. 463-467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Управление персоналом : учебник и практикум / А. А. Литвинюк, В. В. Лукашевич, Е. З. Карпенко [и др.]. – 3-е изд., пер. и доп. – Москва : </w:t>
      </w:r>
      <w:r w:rsidR="002E30CE">
        <w:rPr>
          <w:rFonts w:ascii="Times New Roman" w:hAnsi="Times New Roman" w:cs="Times New Roman"/>
          <w:bCs/>
          <w:sz w:val="28"/>
          <w:szCs w:val="28"/>
        </w:rPr>
        <w:t>Юрайт</w:t>
      </w:r>
      <w:r w:rsidRPr="00246447">
        <w:rPr>
          <w:rFonts w:ascii="Times New Roman" w:hAnsi="Times New Roman" w:cs="Times New Roman"/>
          <w:bCs/>
          <w:sz w:val="28"/>
          <w:szCs w:val="28"/>
        </w:rPr>
        <w:t>, 2023. – 461 с. – (Высшее образование). – ISBN 978-5-534-14697-4. – Текст : электронный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Управление персоналом в России: политика многообразия и инклюзивности. Книга 10 / И. Б. Дуракова, С. П. Пугач, Е. А. Митрофанова [и др.]. – Москва : Инфра-М, 2023. – 345 с. – (Научная мысль). – ISBN 978-5-16-017791-5. – Текст : электронный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Федоров, О. В. Экономические и социальные результаты предлагаемых мер по развитию стратегии управлении персоналом / О. В. Федоров, Э. В. Божко. – Текст : электронный // Управление и экономика в XXI веке. – 2022. – № 1. – С. 59-67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Федорчукова, Ю. Я. Проблемы и особенности формирования кадровой политики в системе государственной и муниципальной службы в условиях цифровизации / Ю. Я. Ф</w:t>
      </w:r>
      <w:r w:rsidR="00F42D60">
        <w:rPr>
          <w:rFonts w:ascii="Times New Roman" w:hAnsi="Times New Roman" w:cs="Times New Roman"/>
          <w:bCs/>
          <w:sz w:val="28"/>
          <w:szCs w:val="28"/>
        </w:rPr>
        <w:t>едорчукова. –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Текст : электронный // Устойчивость экосистем в условиях цифровой нестабильности : сборник трудов международной научно-практической конференции, Симферополь, 30 мая 2022 года. – Симферополь: Крымский федеральный университет им. В.И. Вернадского, 2022. – С. 634-635 // НЭБ eLIBRARY.</w:t>
      </w:r>
    </w:p>
    <w:p w:rsidR="00DC4A65" w:rsidRPr="00246447" w:rsidRDefault="00DC4A6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Хайдаршин, А. Т. Разработка единой кадровой политики в соответствии со стратегическими задачами развития предприятия / А. Т. Хайдаршин. – Текст : электронный // Экономика и государство: эффективное управление и развитие : сборник статей, Москва, 19–21 января 2022 года / Российский университет транспорта (МИИТ), Российская открытая академия транспорта. – Москва: МАКС Пресс, 2022. – С. 340-344 // НЭБ eLIBRARY.</w:t>
      </w:r>
    </w:p>
    <w:p w:rsidR="00DC4A65" w:rsidRPr="00246447" w:rsidRDefault="00DC4A65" w:rsidP="00DC4A6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Хашиева, Х. И. Разработка кадровой политики / Х. И. Хашиева, Х. Л. Нальгиева. – Текст : электронный // Актуальные вопросы и достижения современной науки : Материалы Международной (заочной) научно-практической конференции, Нур-Султан, 13 апреля 2022 года. – Нефтекамск: Мир науки, 2022. – С. 72-75 // НЭБ eLIBRARY.</w:t>
      </w:r>
    </w:p>
    <w:p w:rsidR="00DC4A65" w:rsidRPr="00246447" w:rsidRDefault="00DC4A65" w:rsidP="00DC4A6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Храмова, Т. Л. Место мотивации в кадровой политике организации / Т. Л. Храмова. – Текст : электронный // Студенческий форум. – 2022. – № 19-4(198). – С. 48-52 // НЭБ eLIBRARY.</w:t>
      </w:r>
    </w:p>
    <w:p w:rsidR="00DC4A65" w:rsidRDefault="00DC4A65" w:rsidP="00DC4A6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67">
        <w:rPr>
          <w:rFonts w:ascii="Times New Roman" w:hAnsi="Times New Roman" w:cs="Times New Roman"/>
          <w:bCs/>
          <w:sz w:val="28"/>
          <w:szCs w:val="28"/>
        </w:rPr>
        <w:t>Царев, О. А. Разработка стратегий по улучшению деятельности Отдела кадрового обеспечения территориальных органов Департамента кадровой политики МЧС России с применением метода SWOT-анализа / О. А. Царев, Г. С. Веремейчук</w:t>
      </w:r>
      <w:r w:rsidR="004F59C2">
        <w:rPr>
          <w:rFonts w:ascii="Times New Roman" w:hAnsi="Times New Roman" w:cs="Times New Roman"/>
          <w:bCs/>
          <w:sz w:val="28"/>
          <w:szCs w:val="28"/>
        </w:rPr>
        <w:t>.</w:t>
      </w:r>
      <w:r w:rsidR="004F59C2" w:rsidRPr="004F5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9C2">
        <w:rPr>
          <w:rFonts w:ascii="Times New Roman" w:hAnsi="Times New Roman" w:cs="Times New Roman"/>
          <w:bCs/>
          <w:sz w:val="28"/>
          <w:szCs w:val="28"/>
        </w:rPr>
        <w:t>–</w:t>
      </w:r>
      <w:r w:rsidR="004F59C2" w:rsidRPr="00246447">
        <w:rPr>
          <w:rFonts w:ascii="Times New Roman" w:hAnsi="Times New Roman" w:cs="Times New Roman"/>
          <w:bCs/>
          <w:sz w:val="28"/>
          <w:szCs w:val="28"/>
        </w:rPr>
        <w:t xml:space="preserve"> Текст : электронный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// ГосРег: государственное регулирование общественных отношений. – 2023. – № 2(44). – С. 147-151. </w:t>
      </w:r>
      <w:r w:rsidRPr="00246447">
        <w:rPr>
          <w:rFonts w:ascii="Times New Roman" w:hAnsi="Times New Roman" w:cs="Times New Roman"/>
          <w:bCs/>
          <w:sz w:val="28"/>
          <w:szCs w:val="28"/>
        </w:rPr>
        <w:t>// НЭБ eLIBRARY</w:t>
      </w:r>
      <w:r w:rsidRPr="00A24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A65" w:rsidRDefault="00DC4A65" w:rsidP="00DC4A6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Черкасова, Т. П. Концептуальные основы исследования кадровой политики в организациях социально-бюджетной сферы России: причины и факторы дефицита кадров / Т. П. Черкасова, Ю. А. Гусева. – Текст : электронный // Государственное и муниципальное управление. Ученые записки. – 2022. – № 4. – С. 73-78 // НЭБ eLIBRARY.</w:t>
      </w:r>
    </w:p>
    <w:sectPr w:rsidR="00DC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D5" w:rsidRDefault="00304ED5" w:rsidP="00926D24">
      <w:pPr>
        <w:spacing w:after="0" w:line="240" w:lineRule="auto"/>
      </w:pPr>
      <w:r>
        <w:separator/>
      </w:r>
    </w:p>
  </w:endnote>
  <w:endnote w:type="continuationSeparator" w:id="0">
    <w:p w:rsidR="00304ED5" w:rsidRDefault="00304ED5" w:rsidP="0092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D5" w:rsidRDefault="00304ED5" w:rsidP="00926D24">
      <w:pPr>
        <w:spacing w:after="0" w:line="240" w:lineRule="auto"/>
      </w:pPr>
      <w:r>
        <w:separator/>
      </w:r>
    </w:p>
  </w:footnote>
  <w:footnote w:type="continuationSeparator" w:id="0">
    <w:p w:rsidR="00304ED5" w:rsidRDefault="00304ED5" w:rsidP="00926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17CEB"/>
    <w:multiLevelType w:val="hybridMultilevel"/>
    <w:tmpl w:val="2782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1B"/>
    <w:rsid w:val="000022BB"/>
    <w:rsid w:val="00011147"/>
    <w:rsid w:val="00024224"/>
    <w:rsid w:val="00057C72"/>
    <w:rsid w:val="001D634F"/>
    <w:rsid w:val="00214312"/>
    <w:rsid w:val="002245BB"/>
    <w:rsid w:val="00246447"/>
    <w:rsid w:val="002E30CE"/>
    <w:rsid w:val="00304ED5"/>
    <w:rsid w:val="00377C44"/>
    <w:rsid w:val="003D080D"/>
    <w:rsid w:val="003E2057"/>
    <w:rsid w:val="00424EDA"/>
    <w:rsid w:val="00450EF8"/>
    <w:rsid w:val="004F59C2"/>
    <w:rsid w:val="00523B5F"/>
    <w:rsid w:val="005C64A1"/>
    <w:rsid w:val="005E3088"/>
    <w:rsid w:val="00681DE8"/>
    <w:rsid w:val="006A0CDE"/>
    <w:rsid w:val="006A475F"/>
    <w:rsid w:val="007534AE"/>
    <w:rsid w:val="00767F49"/>
    <w:rsid w:val="007A4CE6"/>
    <w:rsid w:val="00880DCD"/>
    <w:rsid w:val="008B281B"/>
    <w:rsid w:val="009114A9"/>
    <w:rsid w:val="00926D24"/>
    <w:rsid w:val="00945560"/>
    <w:rsid w:val="0095125E"/>
    <w:rsid w:val="009A29D8"/>
    <w:rsid w:val="00A073E3"/>
    <w:rsid w:val="00A204B7"/>
    <w:rsid w:val="00A24067"/>
    <w:rsid w:val="00A43055"/>
    <w:rsid w:val="00A6772B"/>
    <w:rsid w:val="00A764B5"/>
    <w:rsid w:val="00AC70F7"/>
    <w:rsid w:val="00AD1C72"/>
    <w:rsid w:val="00BB2D4F"/>
    <w:rsid w:val="00BF334F"/>
    <w:rsid w:val="00C61753"/>
    <w:rsid w:val="00CC6277"/>
    <w:rsid w:val="00CD57E9"/>
    <w:rsid w:val="00CF07F7"/>
    <w:rsid w:val="00D27EB0"/>
    <w:rsid w:val="00D52AD7"/>
    <w:rsid w:val="00D902B2"/>
    <w:rsid w:val="00DA1626"/>
    <w:rsid w:val="00DC1226"/>
    <w:rsid w:val="00DC4A65"/>
    <w:rsid w:val="00E844F4"/>
    <w:rsid w:val="00F42D60"/>
    <w:rsid w:val="00F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13C6B-36F5-4B3E-8743-7C782D5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D24"/>
  </w:style>
  <w:style w:type="paragraph" w:styleId="a6">
    <w:name w:val="footer"/>
    <w:basedOn w:val="a"/>
    <w:link w:val="a7"/>
    <w:uiPriority w:val="99"/>
    <w:unhideWhenUsed/>
    <w:rsid w:val="0092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26</cp:revision>
  <dcterms:created xsi:type="dcterms:W3CDTF">2023-01-13T05:22:00Z</dcterms:created>
  <dcterms:modified xsi:type="dcterms:W3CDTF">2024-02-27T06:43:00Z</dcterms:modified>
</cp:coreProperties>
</file>